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723A" w:rsidRDefault="006C723A" w:rsidP="00001CAC">
      <w:pPr>
        <w:keepNext/>
        <w:keepLines/>
        <w:spacing w:line="360" w:lineRule="auto"/>
        <w:ind w:right="-180"/>
        <w:jc w:val="center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="David" w:hint="cs"/>
          <w:b/>
          <w:bCs/>
          <w:noProof/>
          <w:sz w:val="24"/>
          <w:szCs w:val="24"/>
          <w:rtl/>
        </w:rPr>
        <w:drawing>
          <wp:anchor distT="0" distB="0" distL="114300" distR="114300" simplePos="0" relativeHeight="251658240" behindDoc="0" locked="0" layoutInCell="1" allowOverlap="1" wp14:anchorId="58B8431D" wp14:editId="446C1B95">
            <wp:simplePos x="0" y="0"/>
            <wp:positionH relativeFrom="column">
              <wp:posOffset>2164080</wp:posOffset>
            </wp:positionH>
            <wp:positionV relativeFrom="paragraph">
              <wp:posOffset>-282575</wp:posOffset>
            </wp:positionV>
            <wp:extent cx="1737338" cy="990538"/>
            <wp:effectExtent l="0" t="0" r="0" b="635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tarbut_sport_small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37338" cy="99053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C723A" w:rsidRDefault="006C723A" w:rsidP="00001CAC">
      <w:pPr>
        <w:keepNext/>
        <w:keepLines/>
        <w:spacing w:line="360" w:lineRule="auto"/>
        <w:ind w:right="-180"/>
        <w:jc w:val="center"/>
        <w:rPr>
          <w:rFonts w:ascii="David" w:hAnsi="David" w:cs="David"/>
          <w:b/>
          <w:bCs/>
          <w:sz w:val="24"/>
          <w:szCs w:val="24"/>
          <w:rtl/>
        </w:rPr>
      </w:pPr>
    </w:p>
    <w:p w:rsidR="006C723A" w:rsidRPr="006C723A" w:rsidRDefault="006C723A" w:rsidP="00001CAC">
      <w:pPr>
        <w:keepNext/>
        <w:keepLines/>
        <w:spacing w:line="360" w:lineRule="auto"/>
        <w:ind w:right="-180"/>
        <w:jc w:val="center"/>
        <w:rPr>
          <w:rFonts w:ascii="David" w:hAnsi="David" w:cs="David"/>
          <w:b/>
          <w:bCs/>
          <w:sz w:val="10"/>
          <w:szCs w:val="10"/>
          <w:rtl/>
        </w:rPr>
      </w:pPr>
    </w:p>
    <w:p w:rsidR="00A26ED9" w:rsidRPr="006C723A" w:rsidRDefault="006C723A" w:rsidP="00001CAC">
      <w:pPr>
        <w:keepNext/>
        <w:keepLines/>
        <w:spacing w:line="360" w:lineRule="auto"/>
        <w:ind w:right="-180"/>
        <w:jc w:val="center"/>
        <w:rPr>
          <w:rFonts w:asciiTheme="minorBidi" w:hAnsiTheme="minorBidi" w:cstheme="minorBidi"/>
          <w:b/>
          <w:bCs/>
          <w:sz w:val="28"/>
          <w:szCs w:val="28"/>
          <w:rtl/>
        </w:rPr>
      </w:pPr>
      <w:r w:rsidRPr="006C723A">
        <w:rPr>
          <w:rFonts w:asciiTheme="minorBidi" w:hAnsiTheme="minorBidi" w:cstheme="minorBidi" w:hint="cs"/>
          <w:b/>
          <w:bCs/>
          <w:sz w:val="28"/>
          <w:szCs w:val="28"/>
          <w:rtl/>
        </w:rPr>
        <w:t xml:space="preserve">מכרז 6/2023 </w:t>
      </w:r>
      <w:r w:rsidR="00001CAC" w:rsidRPr="006C723A">
        <w:rPr>
          <w:rFonts w:asciiTheme="minorBidi" w:hAnsiTheme="minorBidi" w:cstheme="minorBidi"/>
          <w:b/>
          <w:bCs/>
          <w:sz w:val="28"/>
          <w:szCs w:val="28"/>
          <w:rtl/>
        </w:rPr>
        <w:t>למתן שירותי ייעוץ הנדסי בתחום שיפוצי מוסדות תרבות</w:t>
      </w:r>
    </w:p>
    <w:p w:rsidR="002C7FB5" w:rsidRPr="001A6B1C" w:rsidRDefault="00310F28" w:rsidP="001D1846">
      <w:pPr>
        <w:spacing w:after="0" w:line="360" w:lineRule="auto"/>
        <w:jc w:val="both"/>
        <w:rPr>
          <w:rFonts w:ascii="David" w:eastAsia="Times New Roman" w:hAnsi="David" w:cs="David"/>
          <w:sz w:val="24"/>
          <w:szCs w:val="24"/>
          <w:rtl/>
        </w:rPr>
      </w:pPr>
      <w:r w:rsidRPr="001A6B1C">
        <w:rPr>
          <w:rFonts w:ascii="David" w:eastAsia="Times New Roman" w:hAnsi="David" w:cs="David"/>
          <w:sz w:val="24"/>
          <w:szCs w:val="24"/>
          <w:rtl/>
        </w:rPr>
        <w:t xml:space="preserve">משרד התרבות והספורט </w:t>
      </w:r>
      <w:r w:rsidR="001D1846" w:rsidRPr="001D1846">
        <w:rPr>
          <w:rFonts w:ascii="David" w:eastAsia="Times New Roman" w:hAnsi="David" w:cs="David"/>
          <w:sz w:val="24"/>
          <w:szCs w:val="24"/>
          <w:rtl/>
        </w:rPr>
        <w:t>פונה בזאת לקבלת הצעות ל</w:t>
      </w:r>
      <w:r w:rsidR="001D1846" w:rsidRPr="001D1846">
        <w:rPr>
          <w:rFonts w:ascii="David" w:eastAsia="Times New Roman" w:hAnsi="David" w:cs="David" w:hint="cs"/>
          <w:sz w:val="24"/>
          <w:szCs w:val="24"/>
          <w:rtl/>
        </w:rPr>
        <w:t>מתן</w:t>
      </w:r>
      <w:r w:rsidR="001D1846" w:rsidRPr="001D1846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="001D1846" w:rsidRPr="001D1846">
        <w:rPr>
          <w:rFonts w:ascii="David" w:eastAsia="Times New Roman" w:hAnsi="David" w:cs="David" w:hint="cs"/>
          <w:sz w:val="24"/>
          <w:szCs w:val="24"/>
          <w:rtl/>
        </w:rPr>
        <w:t xml:space="preserve">שירותי ייעוץ הנדסי בתחומי הנדסת הבניין ובכלל זה בדיקות הנדסיות ובחינת </w:t>
      </w:r>
      <w:proofErr w:type="spellStart"/>
      <w:r w:rsidR="001D1846" w:rsidRPr="001D1846">
        <w:rPr>
          <w:rFonts w:ascii="David" w:eastAsia="Times New Roman" w:hAnsi="David" w:cs="David" w:hint="cs"/>
          <w:sz w:val="24"/>
          <w:szCs w:val="24"/>
          <w:rtl/>
        </w:rPr>
        <w:t>חוו"ד</w:t>
      </w:r>
      <w:proofErr w:type="spellEnd"/>
      <w:r w:rsidR="001D1846" w:rsidRPr="001D1846">
        <w:rPr>
          <w:rFonts w:ascii="David" w:eastAsia="Times New Roman" w:hAnsi="David" w:cs="David" w:hint="cs"/>
          <w:sz w:val="24"/>
          <w:szCs w:val="24"/>
          <w:rtl/>
        </w:rPr>
        <w:t xml:space="preserve"> מקצועיות המצורפות לבקשות תמיכה לשיפוצים במוסדות תרבות נתמכים</w:t>
      </w:r>
      <w:r w:rsidR="002C7FB5" w:rsidRPr="001A6B1C">
        <w:rPr>
          <w:rFonts w:ascii="David" w:hAnsi="David" w:cs="David"/>
          <w:sz w:val="24"/>
          <w:szCs w:val="24"/>
          <w:rtl/>
        </w:rPr>
        <w:t>.</w:t>
      </w:r>
    </w:p>
    <w:p w:rsidR="002C7FB5" w:rsidRPr="001A6B1C" w:rsidRDefault="002C7FB5" w:rsidP="00AF4A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240" w:after="0" w:line="360" w:lineRule="auto"/>
        <w:jc w:val="center"/>
        <w:rPr>
          <w:rFonts w:ascii="David" w:eastAsia="Times New Roman" w:hAnsi="David" w:cs="David"/>
          <w:sz w:val="24"/>
          <w:szCs w:val="24"/>
          <w:rtl/>
        </w:rPr>
      </w:pPr>
      <w:r w:rsidRPr="001A6B1C">
        <w:rPr>
          <w:rFonts w:ascii="David" w:eastAsia="Times New Roman" w:hAnsi="David" w:cs="David"/>
          <w:sz w:val="24"/>
          <w:szCs w:val="24"/>
          <w:rtl/>
        </w:rPr>
        <w:t xml:space="preserve">השירותים המבוקשים הם </w:t>
      </w:r>
      <w:r w:rsidRPr="001A6B1C">
        <w:rPr>
          <w:rFonts w:ascii="David" w:hAnsi="David" w:cs="David"/>
          <w:sz w:val="24"/>
          <w:szCs w:val="24"/>
          <w:rtl/>
        </w:rPr>
        <w:t>בהיקף, בגבולות אחריות ו</w:t>
      </w:r>
      <w:r w:rsidRPr="001A6B1C">
        <w:rPr>
          <w:rFonts w:ascii="David" w:eastAsia="Times New Roman" w:hAnsi="David" w:cs="David"/>
          <w:sz w:val="24"/>
          <w:szCs w:val="24"/>
          <w:rtl/>
        </w:rPr>
        <w:t>בהתאם לתנאים, לדרישות ולהוראות המפורטות במסמכי המכרז המלאים ונספחיו, המפורסמים באתר המשרד</w:t>
      </w:r>
      <w:bookmarkStart w:id="0" w:name="_Ref374027428"/>
      <w:r w:rsidRPr="001A6B1C">
        <w:rPr>
          <w:rFonts w:ascii="David" w:eastAsia="Times New Roman" w:hAnsi="David" w:cs="David"/>
          <w:sz w:val="24"/>
          <w:szCs w:val="24"/>
          <w:rtl/>
        </w:rPr>
        <w:t xml:space="preserve"> (תחת הלשונית "</w:t>
      </w:r>
      <w:r w:rsidRPr="001A6B1C">
        <w:rPr>
          <w:rFonts w:ascii="David" w:eastAsia="Times New Roman" w:hAnsi="David" w:cs="David"/>
          <w:sz w:val="24"/>
          <w:szCs w:val="24"/>
          <w:u w:val="single"/>
          <w:rtl/>
        </w:rPr>
        <w:t>פרסומים</w:t>
      </w:r>
      <w:r w:rsidRPr="001A6B1C">
        <w:rPr>
          <w:rFonts w:ascii="David" w:eastAsia="Times New Roman" w:hAnsi="David" w:cs="David"/>
          <w:sz w:val="24"/>
          <w:szCs w:val="24"/>
          <w:rtl/>
        </w:rPr>
        <w:t>")</w:t>
      </w:r>
    </w:p>
    <w:p w:rsidR="0024642D" w:rsidRPr="001A6B1C" w:rsidRDefault="0024642D" w:rsidP="00AF4A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1A6B1C">
        <w:rPr>
          <w:rFonts w:ascii="David" w:hAnsi="David" w:cs="David"/>
          <w:b/>
          <w:bCs/>
          <w:sz w:val="24"/>
          <w:szCs w:val="24"/>
          <w:rtl/>
        </w:rPr>
        <w:t>בכל מקרה של סתירה בין הוראות מודעה זו למסמכי המכרז</w:t>
      </w:r>
      <w:r w:rsidR="002C7FB5" w:rsidRPr="001A6B1C">
        <w:rPr>
          <w:rFonts w:ascii="David" w:hAnsi="David" w:cs="David"/>
          <w:b/>
          <w:bCs/>
          <w:sz w:val="24"/>
          <w:szCs w:val="24"/>
          <w:rtl/>
        </w:rPr>
        <w:t xml:space="preserve"> המלאים</w:t>
      </w:r>
      <w:r w:rsidRPr="001A6B1C">
        <w:rPr>
          <w:rFonts w:ascii="David" w:hAnsi="David" w:cs="David"/>
          <w:b/>
          <w:bCs/>
          <w:sz w:val="24"/>
          <w:szCs w:val="24"/>
          <w:rtl/>
        </w:rPr>
        <w:t>, יגברו מסמכי המכרז</w:t>
      </w:r>
      <w:r w:rsidR="002C7FB5" w:rsidRPr="001A6B1C">
        <w:rPr>
          <w:rFonts w:ascii="David" w:hAnsi="David" w:cs="David"/>
          <w:b/>
          <w:bCs/>
          <w:sz w:val="24"/>
          <w:szCs w:val="24"/>
          <w:rtl/>
        </w:rPr>
        <w:t xml:space="preserve"> המלאים</w:t>
      </w:r>
      <w:r w:rsidRPr="001A6B1C">
        <w:rPr>
          <w:rFonts w:ascii="David" w:hAnsi="David" w:cs="David"/>
          <w:b/>
          <w:bCs/>
          <w:sz w:val="24"/>
          <w:szCs w:val="24"/>
          <w:rtl/>
        </w:rPr>
        <w:t>.</w:t>
      </w:r>
    </w:p>
    <w:p w:rsidR="001A6B1C" w:rsidRPr="001A6B1C" w:rsidRDefault="001A6B1C" w:rsidP="00AF4A42">
      <w:pPr>
        <w:overflowPunct w:val="0"/>
        <w:autoSpaceDE w:val="0"/>
        <w:autoSpaceDN w:val="0"/>
        <w:adjustRightInd w:val="0"/>
        <w:spacing w:before="240" w:after="0"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bookmarkStart w:id="1" w:name="תקופת_התקשרות"/>
      <w:bookmarkStart w:id="2" w:name="_Hlk79400670"/>
      <w:bookmarkEnd w:id="0"/>
      <w:r w:rsidRPr="001A6B1C">
        <w:rPr>
          <w:rFonts w:ascii="David" w:hAnsi="David" w:cs="David"/>
          <w:b/>
          <w:bCs/>
          <w:sz w:val="24"/>
          <w:szCs w:val="24"/>
          <w:rtl/>
        </w:rPr>
        <w:t>תקופת ההתקשרות:</w:t>
      </w:r>
      <w:r w:rsidRPr="001A6B1C">
        <w:rPr>
          <w:rFonts w:ascii="David" w:hAnsi="David" w:cs="David"/>
          <w:sz w:val="24"/>
          <w:szCs w:val="24"/>
          <w:rtl/>
        </w:rPr>
        <w:t xml:space="preserve"> </w:t>
      </w:r>
    </w:p>
    <w:p w:rsidR="001A6B1C" w:rsidRPr="001A6B1C" w:rsidRDefault="001A6B1C" w:rsidP="00AF4A42">
      <w:pPr>
        <w:pStyle w:val="a6"/>
        <w:numPr>
          <w:ilvl w:val="1"/>
          <w:numId w:val="47"/>
        </w:numPr>
        <w:ind w:left="448"/>
        <w:contextualSpacing w:val="0"/>
        <w:rPr>
          <w:rFonts w:ascii="David" w:hAnsi="David"/>
          <w:sz w:val="24"/>
        </w:rPr>
      </w:pPr>
      <w:r w:rsidRPr="001A6B1C">
        <w:rPr>
          <w:rFonts w:ascii="David" w:hAnsi="David"/>
          <w:sz w:val="24"/>
          <w:rtl/>
        </w:rPr>
        <w:t xml:space="preserve">תקופת ההתקשרות תהיה לשנה אחת מיום חתימת הצדדים על החוזה. המשרד רשאי, על פי שיקול דעתו הבלעדי, להאריך את תקופת ההתקשרות ב-3 תקופות נוספות </w:t>
      </w:r>
      <w:r w:rsidR="00731542">
        <w:rPr>
          <w:rFonts w:ascii="David" w:hAnsi="David" w:hint="cs"/>
          <w:sz w:val="24"/>
          <w:rtl/>
        </w:rPr>
        <w:t>בנות שנה כל אחת</w:t>
      </w:r>
      <w:r w:rsidRPr="001A6B1C">
        <w:rPr>
          <w:rFonts w:ascii="David" w:hAnsi="David"/>
          <w:sz w:val="24"/>
          <w:rtl/>
        </w:rPr>
        <w:t xml:space="preserve">. </w:t>
      </w:r>
    </w:p>
    <w:p w:rsidR="001A6B1C" w:rsidRDefault="001A6B1C" w:rsidP="00AF4A42">
      <w:pPr>
        <w:numPr>
          <w:ilvl w:val="1"/>
          <w:numId w:val="47"/>
        </w:numPr>
        <w:spacing w:after="0" w:line="360" w:lineRule="auto"/>
        <w:ind w:left="448"/>
        <w:jc w:val="both"/>
        <w:rPr>
          <w:rFonts w:ascii="David" w:eastAsia="Times New Roman" w:hAnsi="David" w:cs="David"/>
          <w:sz w:val="24"/>
          <w:szCs w:val="24"/>
        </w:rPr>
      </w:pPr>
      <w:r w:rsidRPr="001A6B1C">
        <w:rPr>
          <w:rFonts w:ascii="David" w:eastAsia="Times New Roman" w:hAnsi="David" w:cs="David"/>
          <w:sz w:val="24"/>
          <w:szCs w:val="24"/>
          <w:rtl/>
        </w:rPr>
        <w:t>ההתקשרות כפופה לאישור ועדת המכרזים המשרדית, אישור תקציב המדינה מדי שנה ו</w:t>
      </w:r>
      <w:r w:rsidR="00FE3948">
        <w:rPr>
          <w:rFonts w:ascii="David" w:eastAsia="Times New Roman" w:hAnsi="David" w:cs="David" w:hint="cs"/>
          <w:sz w:val="24"/>
          <w:szCs w:val="24"/>
          <w:rtl/>
        </w:rPr>
        <w:t>זמינות</w:t>
      </w:r>
      <w:r w:rsidRPr="001A6B1C">
        <w:rPr>
          <w:rFonts w:ascii="David" w:eastAsia="Times New Roman" w:hAnsi="David" w:cs="David"/>
          <w:sz w:val="24"/>
          <w:szCs w:val="24"/>
          <w:rtl/>
        </w:rPr>
        <w:t xml:space="preserve"> תקציב</w:t>
      </w:r>
      <w:r w:rsidR="00FE3948">
        <w:rPr>
          <w:rFonts w:ascii="David" w:eastAsia="Times New Roman" w:hAnsi="David" w:cs="David" w:hint="cs"/>
          <w:sz w:val="24"/>
          <w:szCs w:val="24"/>
          <w:rtl/>
        </w:rPr>
        <w:t>ית</w:t>
      </w:r>
      <w:r w:rsidRPr="001A6B1C">
        <w:rPr>
          <w:rFonts w:ascii="David" w:eastAsia="Times New Roman" w:hAnsi="David" w:cs="David"/>
          <w:sz w:val="24"/>
          <w:szCs w:val="24"/>
          <w:rtl/>
        </w:rPr>
        <w:t xml:space="preserve"> בפועל. </w:t>
      </w:r>
    </w:p>
    <w:p w:rsidR="00E6079F" w:rsidRDefault="00E6079F" w:rsidP="00AF4A42">
      <w:pPr>
        <w:numPr>
          <w:ilvl w:val="1"/>
          <w:numId w:val="47"/>
        </w:numPr>
        <w:spacing w:after="0" w:line="360" w:lineRule="auto"/>
        <w:ind w:left="448"/>
        <w:jc w:val="both"/>
        <w:rPr>
          <w:rFonts w:ascii="David" w:eastAsia="Times New Roman" w:hAnsi="David" w:cs="David"/>
          <w:sz w:val="24"/>
          <w:szCs w:val="24"/>
        </w:rPr>
      </w:pPr>
      <w:r>
        <w:rPr>
          <w:rFonts w:ascii="David" w:eastAsia="Times New Roman" w:hAnsi="David" w:cs="David" w:hint="cs"/>
          <w:sz w:val="24"/>
          <w:szCs w:val="24"/>
          <w:rtl/>
        </w:rPr>
        <w:t xml:space="preserve">המשרד רשאי </w:t>
      </w:r>
      <w:r w:rsidRPr="00E6079F">
        <w:rPr>
          <w:rFonts w:ascii="David" w:eastAsia="Times New Roman" w:hAnsi="David" w:cs="David" w:hint="cs"/>
          <w:sz w:val="24"/>
          <w:szCs w:val="24"/>
          <w:rtl/>
        </w:rPr>
        <w:t xml:space="preserve">לבחור כמה זוכים במסגרת </w:t>
      </w:r>
      <w:r>
        <w:rPr>
          <w:rFonts w:ascii="David" w:eastAsia="Times New Roman" w:hAnsi="David" w:cs="David" w:hint="cs"/>
          <w:sz w:val="24"/>
          <w:szCs w:val="24"/>
          <w:rtl/>
        </w:rPr>
        <w:t>המכרז</w:t>
      </w:r>
      <w:r w:rsidRPr="00E6079F">
        <w:rPr>
          <w:rFonts w:ascii="David" w:eastAsia="Times New Roman" w:hAnsi="David" w:cs="David" w:hint="cs"/>
          <w:sz w:val="24"/>
          <w:szCs w:val="24"/>
          <w:rtl/>
        </w:rPr>
        <w:t xml:space="preserve"> ולפצל ביניהם את היקף השירותים לפי שיקול דעתו.</w:t>
      </w:r>
    </w:p>
    <w:p w:rsidR="00AF4A42" w:rsidRPr="001A6B1C" w:rsidRDefault="00AF4A42" w:rsidP="00AF4A42">
      <w:pPr>
        <w:spacing w:before="240" w:after="0" w:line="360" w:lineRule="auto"/>
        <w:ind w:left="16"/>
        <w:jc w:val="both"/>
        <w:rPr>
          <w:rFonts w:ascii="David" w:eastAsia="Times New Roman" w:hAnsi="David" w:cs="David"/>
          <w:b/>
          <w:bCs/>
          <w:sz w:val="24"/>
          <w:szCs w:val="24"/>
          <w:rtl/>
        </w:rPr>
      </w:pPr>
      <w:r>
        <w:rPr>
          <w:rFonts w:ascii="David" w:eastAsia="Times New Roman" w:hAnsi="David" w:cs="David" w:hint="cs"/>
          <w:b/>
          <w:bCs/>
          <w:sz w:val="24"/>
          <w:szCs w:val="24"/>
          <w:rtl/>
        </w:rPr>
        <w:t>ב</w:t>
      </w:r>
      <w:r w:rsidRPr="00AF4A42">
        <w:rPr>
          <w:rFonts w:ascii="David" w:eastAsia="Times New Roman" w:hAnsi="David" w:cs="David"/>
          <w:b/>
          <w:bCs/>
          <w:sz w:val="24"/>
          <w:szCs w:val="24"/>
          <w:rtl/>
        </w:rPr>
        <w:t xml:space="preserve">מועד פרסום המכרז </w:t>
      </w:r>
      <w:r>
        <w:rPr>
          <w:rFonts w:ascii="David" w:eastAsia="Times New Roman" w:hAnsi="David" w:cs="David" w:hint="cs"/>
          <w:b/>
          <w:bCs/>
          <w:sz w:val="24"/>
          <w:szCs w:val="24"/>
          <w:rtl/>
        </w:rPr>
        <w:t>טרם</w:t>
      </w:r>
      <w:r w:rsidRPr="00AF4A42">
        <w:rPr>
          <w:rFonts w:ascii="David" w:eastAsia="Times New Roman" w:hAnsi="David" w:cs="David"/>
          <w:b/>
          <w:bCs/>
          <w:sz w:val="24"/>
          <w:szCs w:val="24"/>
          <w:rtl/>
        </w:rPr>
        <w:t xml:space="preserve"> אושר תקציב המדינה לשנת 2023. לפיכך, על פי הוראות החשב הכללי, הצעות שיתקבלו במענה למכרז ייפתחו רק לאחר אישור ועדת החריגים במשרד האוצר ובהתאם להנחיות למשרד באותה העת.</w:t>
      </w:r>
    </w:p>
    <w:p w:rsidR="001A6B1C" w:rsidRPr="001A6B1C" w:rsidRDefault="001A6B1C" w:rsidP="00AF4A42">
      <w:pPr>
        <w:overflowPunct w:val="0"/>
        <w:autoSpaceDE w:val="0"/>
        <w:autoSpaceDN w:val="0"/>
        <w:adjustRightInd w:val="0"/>
        <w:spacing w:before="240"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bookmarkStart w:id="3" w:name="_Ref439671349"/>
      <w:bookmarkStart w:id="4" w:name="_Toc106836909"/>
      <w:bookmarkStart w:id="5" w:name="_Ref263083897"/>
      <w:bookmarkEnd w:id="1"/>
      <w:bookmarkEnd w:id="2"/>
      <w:r w:rsidRPr="001A6B1C">
        <w:rPr>
          <w:rFonts w:ascii="David" w:hAnsi="David" w:cs="David"/>
          <w:b/>
          <w:bCs/>
          <w:sz w:val="24"/>
          <w:szCs w:val="24"/>
          <w:rtl/>
        </w:rPr>
        <w:t>תנאי הסף</w:t>
      </w:r>
      <w:bookmarkEnd w:id="3"/>
      <w:bookmarkEnd w:id="4"/>
      <w:r w:rsidRPr="001A6B1C">
        <w:rPr>
          <w:rFonts w:ascii="David" w:hAnsi="David" w:cs="David"/>
          <w:b/>
          <w:bCs/>
          <w:sz w:val="24"/>
          <w:szCs w:val="24"/>
          <w:rtl/>
        </w:rPr>
        <w:t xml:space="preserve"> המנהליים</w:t>
      </w:r>
      <w:bookmarkStart w:id="6" w:name="_Ref81211977"/>
      <w:bookmarkEnd w:id="5"/>
      <w:r w:rsidRPr="001A6B1C">
        <w:rPr>
          <w:rFonts w:ascii="David" w:hAnsi="David" w:cs="David"/>
          <w:b/>
          <w:bCs/>
          <w:sz w:val="24"/>
          <w:szCs w:val="24"/>
          <w:rtl/>
        </w:rPr>
        <w:t xml:space="preserve"> – </w:t>
      </w:r>
      <w:r>
        <w:rPr>
          <w:rFonts w:ascii="David" w:hAnsi="David" w:cs="David" w:hint="cs"/>
          <w:b/>
          <w:bCs/>
          <w:sz w:val="24"/>
          <w:szCs w:val="24"/>
          <w:rtl/>
        </w:rPr>
        <w:t xml:space="preserve">מפורטים </w:t>
      </w:r>
      <w:r w:rsidRPr="001A6B1C">
        <w:rPr>
          <w:rFonts w:ascii="David" w:hAnsi="David" w:cs="David"/>
          <w:b/>
          <w:bCs/>
          <w:sz w:val="24"/>
          <w:szCs w:val="24"/>
          <w:rtl/>
        </w:rPr>
        <w:t xml:space="preserve">בסעיף </w:t>
      </w:r>
      <w:r>
        <w:rPr>
          <w:rFonts w:ascii="David" w:hAnsi="David" w:cs="David" w:hint="cs"/>
          <w:b/>
          <w:bCs/>
          <w:sz w:val="24"/>
          <w:szCs w:val="24"/>
          <w:rtl/>
        </w:rPr>
        <w:t>5.1</w:t>
      </w:r>
      <w:r w:rsidRPr="001A6B1C">
        <w:rPr>
          <w:rFonts w:ascii="David" w:hAnsi="David" w:cs="David"/>
          <w:b/>
          <w:bCs/>
          <w:sz w:val="24"/>
          <w:szCs w:val="24"/>
          <w:rtl/>
        </w:rPr>
        <w:t xml:space="preserve"> במכרז.</w:t>
      </w:r>
    </w:p>
    <w:p w:rsidR="00FE3948" w:rsidRDefault="00FE3948" w:rsidP="00AF4A42">
      <w:pPr>
        <w:spacing w:after="0" w:line="360" w:lineRule="auto"/>
        <w:jc w:val="both"/>
        <w:rPr>
          <w:rFonts w:ascii="David" w:eastAsia="Times New Roman" w:hAnsi="David" w:cs="David"/>
          <w:sz w:val="24"/>
          <w:szCs w:val="24"/>
          <w:u w:val="single"/>
          <w:rtl/>
        </w:rPr>
      </w:pPr>
      <w:bookmarkStart w:id="7" w:name="_Ref403573502"/>
      <w:bookmarkStart w:id="8" w:name="_Ref299617500"/>
      <w:bookmarkEnd w:id="6"/>
    </w:p>
    <w:p w:rsidR="001A6B1C" w:rsidRPr="001A6B1C" w:rsidRDefault="001A6B1C" w:rsidP="00AF4A42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1A6B1C">
        <w:rPr>
          <w:rFonts w:ascii="David" w:hAnsi="David" w:cs="David"/>
          <w:b/>
          <w:bCs/>
          <w:sz w:val="24"/>
          <w:szCs w:val="24"/>
          <w:rtl/>
        </w:rPr>
        <w:t>תנאי סף מקצועיים</w:t>
      </w:r>
      <w:r w:rsidR="00692AA1">
        <w:rPr>
          <w:rFonts w:ascii="David" w:hAnsi="David" w:cs="David" w:hint="cs"/>
          <w:b/>
          <w:bCs/>
          <w:sz w:val="24"/>
          <w:szCs w:val="24"/>
          <w:rtl/>
        </w:rPr>
        <w:t xml:space="preserve"> ליועץ המוצע</w:t>
      </w:r>
      <w:r w:rsidRPr="001A6B1C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AF4A42">
        <w:rPr>
          <w:rFonts w:ascii="David" w:hAnsi="David" w:cs="David"/>
          <w:b/>
          <w:bCs/>
          <w:sz w:val="24"/>
          <w:szCs w:val="24"/>
          <w:rtl/>
        </w:rPr>
        <w:t>–</w:t>
      </w:r>
      <w:r w:rsidR="00AF4A42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Pr="001A6B1C">
        <w:rPr>
          <w:rFonts w:ascii="David" w:hAnsi="David" w:cs="David"/>
          <w:b/>
          <w:bCs/>
          <w:sz w:val="24"/>
          <w:szCs w:val="24"/>
          <w:rtl/>
        </w:rPr>
        <w:t xml:space="preserve">סעיף </w:t>
      </w:r>
      <w:r w:rsidR="00FE3948">
        <w:rPr>
          <w:rFonts w:ascii="David" w:hAnsi="David" w:cs="David" w:hint="cs"/>
          <w:b/>
          <w:bCs/>
          <w:sz w:val="24"/>
          <w:szCs w:val="24"/>
          <w:rtl/>
        </w:rPr>
        <w:t>5.2</w:t>
      </w:r>
      <w:r w:rsidRPr="001A6B1C">
        <w:rPr>
          <w:rFonts w:ascii="David" w:hAnsi="David" w:cs="David"/>
          <w:b/>
          <w:bCs/>
          <w:sz w:val="24"/>
          <w:szCs w:val="24"/>
          <w:rtl/>
        </w:rPr>
        <w:t xml:space="preserve"> במכרז</w:t>
      </w:r>
      <w:r>
        <w:rPr>
          <w:rFonts w:ascii="David" w:hAnsi="David" w:cs="David" w:hint="cs"/>
          <w:b/>
          <w:bCs/>
          <w:sz w:val="24"/>
          <w:szCs w:val="24"/>
          <w:rtl/>
        </w:rPr>
        <w:t>:</w:t>
      </w:r>
    </w:p>
    <w:p w:rsidR="00692AA1" w:rsidRPr="00692AA1" w:rsidRDefault="00692AA1" w:rsidP="00692AA1">
      <w:pPr>
        <w:numPr>
          <w:ilvl w:val="1"/>
          <w:numId w:val="47"/>
        </w:numPr>
        <w:spacing w:after="0" w:line="360" w:lineRule="auto"/>
        <w:ind w:left="448"/>
        <w:jc w:val="both"/>
        <w:rPr>
          <w:rFonts w:ascii="David" w:hAnsi="David" w:cs="David"/>
          <w:sz w:val="24"/>
          <w:szCs w:val="24"/>
        </w:rPr>
      </w:pPr>
      <w:bookmarkStart w:id="9" w:name="_Ref531858137"/>
      <w:bookmarkStart w:id="10" w:name="_Ref374026261"/>
      <w:bookmarkEnd w:id="7"/>
      <w:bookmarkEnd w:id="8"/>
      <w:r w:rsidRPr="00692AA1">
        <w:rPr>
          <w:rFonts w:ascii="David" w:hAnsi="David" w:cs="David" w:hint="cs"/>
          <w:sz w:val="24"/>
          <w:szCs w:val="24"/>
          <w:rtl/>
        </w:rPr>
        <w:t xml:space="preserve">היועץ המוצע </w:t>
      </w:r>
      <w:r w:rsidRPr="00692AA1">
        <w:rPr>
          <w:rFonts w:ascii="David" w:hAnsi="David" w:cs="David"/>
          <w:sz w:val="24"/>
          <w:szCs w:val="24"/>
          <w:rtl/>
        </w:rPr>
        <w:t xml:space="preserve">הינו </w:t>
      </w:r>
      <w:r w:rsidRPr="00692AA1">
        <w:rPr>
          <w:rFonts w:ascii="David" w:hAnsi="David" w:cs="David" w:hint="cs"/>
          <w:sz w:val="24"/>
          <w:szCs w:val="24"/>
          <w:rtl/>
        </w:rPr>
        <w:t>מהנדס אזרחי הרשום בפנקס המהנדסים והאדריכלים.</w:t>
      </w:r>
    </w:p>
    <w:p w:rsidR="00F453C2" w:rsidRPr="00F453C2" w:rsidRDefault="00692AA1" w:rsidP="00F453C2">
      <w:pPr>
        <w:numPr>
          <w:ilvl w:val="1"/>
          <w:numId w:val="47"/>
        </w:numPr>
        <w:spacing w:after="0" w:line="360" w:lineRule="auto"/>
        <w:ind w:left="448"/>
        <w:jc w:val="both"/>
        <w:rPr>
          <w:rFonts w:ascii="David" w:hAnsi="David"/>
          <w:sz w:val="24"/>
          <w:szCs w:val="24"/>
        </w:rPr>
      </w:pPr>
      <w:r w:rsidRPr="00F453C2">
        <w:rPr>
          <w:rFonts w:ascii="David" w:hAnsi="David" w:cs="David" w:hint="cs"/>
          <w:sz w:val="24"/>
          <w:szCs w:val="24"/>
          <w:rtl/>
        </w:rPr>
        <w:t>בחמש השנים האחרונות צבר</w:t>
      </w:r>
      <w:r w:rsidRPr="00F453C2">
        <w:rPr>
          <w:rFonts w:ascii="David" w:hAnsi="David" w:cs="David"/>
          <w:sz w:val="24"/>
          <w:szCs w:val="24"/>
          <w:rtl/>
        </w:rPr>
        <w:t xml:space="preserve"> </w:t>
      </w:r>
      <w:r w:rsidRPr="00F453C2">
        <w:rPr>
          <w:rFonts w:ascii="David" w:hAnsi="David" w:cs="David" w:hint="cs"/>
          <w:sz w:val="24"/>
          <w:szCs w:val="24"/>
          <w:rtl/>
        </w:rPr>
        <w:t xml:space="preserve">היועץ המוצע </w:t>
      </w:r>
      <w:r w:rsidRPr="00F453C2">
        <w:rPr>
          <w:rFonts w:ascii="David" w:hAnsi="David" w:cs="David"/>
          <w:sz w:val="24"/>
          <w:szCs w:val="24"/>
          <w:rtl/>
        </w:rPr>
        <w:t>ניסיון מוכח</w:t>
      </w:r>
      <w:r w:rsidRPr="00F453C2">
        <w:rPr>
          <w:rFonts w:ascii="David" w:hAnsi="David" w:cs="David" w:hint="cs"/>
          <w:sz w:val="24"/>
          <w:szCs w:val="24"/>
          <w:rtl/>
        </w:rPr>
        <w:t xml:space="preserve"> </w:t>
      </w:r>
      <w:bookmarkEnd w:id="9"/>
      <w:r w:rsidRPr="00F453C2">
        <w:rPr>
          <w:rFonts w:ascii="David" w:hAnsi="David" w:cs="David" w:hint="cs"/>
          <w:sz w:val="24"/>
          <w:szCs w:val="24"/>
          <w:rtl/>
        </w:rPr>
        <w:t xml:space="preserve">במתן ייעוץ הנדסי לשלושה </w:t>
      </w:r>
      <w:proofErr w:type="spellStart"/>
      <w:r w:rsidRPr="00F453C2">
        <w:rPr>
          <w:rFonts w:ascii="David" w:hAnsi="David" w:cs="David" w:hint="cs"/>
          <w:sz w:val="24"/>
          <w:szCs w:val="24"/>
          <w:rtl/>
        </w:rPr>
        <w:t>פרויקטי</w:t>
      </w:r>
      <w:proofErr w:type="spellEnd"/>
      <w:r w:rsidRPr="00F453C2">
        <w:rPr>
          <w:rFonts w:ascii="David" w:hAnsi="David" w:cs="David" w:hint="cs"/>
          <w:sz w:val="24"/>
          <w:szCs w:val="24"/>
          <w:rtl/>
        </w:rPr>
        <w:t xml:space="preserve"> בינוי / שיפוץ של מבני ציבור</w:t>
      </w:r>
      <w:r w:rsidR="00F453C2" w:rsidRPr="00F453C2">
        <w:rPr>
          <w:rFonts w:ascii="David" w:hAnsi="David" w:cs="David" w:hint="cs"/>
          <w:sz w:val="24"/>
          <w:szCs w:val="24"/>
          <w:rtl/>
        </w:rPr>
        <w:t xml:space="preserve"> </w:t>
      </w:r>
    </w:p>
    <w:p w:rsidR="00F453C2" w:rsidRPr="00F453C2" w:rsidRDefault="00F453C2" w:rsidP="00F453C2">
      <w:pPr>
        <w:pStyle w:val="a6"/>
        <w:numPr>
          <w:ilvl w:val="0"/>
          <w:numId w:val="49"/>
        </w:numPr>
        <w:rPr>
          <w:rFonts w:ascii="David" w:hAnsi="David"/>
          <w:sz w:val="24"/>
          <w:rtl/>
        </w:rPr>
      </w:pPr>
      <w:r w:rsidRPr="00F453C2">
        <w:rPr>
          <w:rFonts w:ascii="David" w:hAnsi="David" w:hint="cs"/>
          <w:sz w:val="24"/>
          <w:u w:val="single"/>
          <w:rtl/>
        </w:rPr>
        <w:t>הגדרת "</w:t>
      </w:r>
      <w:r w:rsidRPr="00F453C2">
        <w:rPr>
          <w:rFonts w:ascii="David" w:hAnsi="David" w:hint="cs"/>
          <w:b/>
          <w:bCs/>
          <w:sz w:val="24"/>
          <w:u w:val="single"/>
          <w:rtl/>
        </w:rPr>
        <w:t>מבנה ציבור</w:t>
      </w:r>
      <w:r w:rsidRPr="00F453C2">
        <w:rPr>
          <w:rFonts w:ascii="David" w:hAnsi="David" w:hint="cs"/>
          <w:sz w:val="24"/>
          <w:u w:val="single"/>
          <w:rtl/>
        </w:rPr>
        <w:t>"</w:t>
      </w:r>
      <w:r>
        <w:rPr>
          <w:rFonts w:ascii="David" w:hAnsi="David" w:hint="cs"/>
          <w:sz w:val="24"/>
          <w:u w:val="single"/>
          <w:rtl/>
        </w:rPr>
        <w:t xml:space="preserve">, </w:t>
      </w:r>
      <w:r w:rsidRPr="00F453C2">
        <w:rPr>
          <w:rFonts w:ascii="David" w:hAnsi="David" w:hint="cs"/>
          <w:sz w:val="24"/>
          <w:u w:val="single"/>
          <w:rtl/>
        </w:rPr>
        <w:t>סעיף 2.7 למכרז</w:t>
      </w:r>
      <w:r w:rsidRPr="00F453C2">
        <w:rPr>
          <w:rFonts w:ascii="David" w:hAnsi="David" w:hint="cs"/>
          <w:sz w:val="24"/>
          <w:rtl/>
        </w:rPr>
        <w:t xml:space="preserve">: </w:t>
      </w:r>
      <w:r w:rsidRPr="00F453C2">
        <w:rPr>
          <w:rFonts w:ascii="David" w:hAnsi="David"/>
          <w:sz w:val="24"/>
          <w:rtl/>
        </w:rPr>
        <w:t xml:space="preserve">כל אחד </w:t>
      </w:r>
      <w:r w:rsidRPr="00F453C2">
        <w:rPr>
          <w:rFonts w:ascii="David" w:hAnsi="David" w:hint="cs"/>
          <w:sz w:val="24"/>
          <w:rtl/>
        </w:rPr>
        <w:t>מאלה</w:t>
      </w:r>
      <w:r w:rsidRPr="00F453C2">
        <w:rPr>
          <w:rFonts w:ascii="David" w:hAnsi="David"/>
          <w:sz w:val="24"/>
          <w:rtl/>
        </w:rPr>
        <w:t>: מבנה לשימושים ציבוריים לצורכי חינוך, תרבות, דת, רווחה ושירותים חברתיים, בריאות, ספורט, מקלט ומחסה ציבורי ותחנה לתחבורה ציבורית; תחנת משטרה, בית סוהר ובית מעצר, תחנה לכיבוי אש; כל מבנה אחר של המדינה, רשות שהוקמה על פי חוק, רשות מקומית או ועדה מקומית, המשמש כל אחת מאלה לצורכי מילוי תפקידיה.</w:t>
      </w:r>
    </w:p>
    <w:bookmarkEnd w:id="10"/>
    <w:p w:rsidR="00AF4A42" w:rsidRPr="00AF4A42" w:rsidRDefault="00AF4A42" w:rsidP="00326109">
      <w:pPr>
        <w:overflowPunct w:val="0"/>
        <w:autoSpaceDE w:val="0"/>
        <w:autoSpaceDN w:val="0"/>
        <w:adjustRightInd w:val="0"/>
        <w:spacing w:before="240" w:after="0"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AF4A42">
        <w:rPr>
          <w:rFonts w:ascii="David" w:hAnsi="David" w:cs="David" w:hint="cs"/>
          <w:b/>
          <w:bCs/>
          <w:sz w:val="24"/>
          <w:szCs w:val="24"/>
          <w:rtl/>
        </w:rPr>
        <w:t>הגשת הצעות:</w:t>
      </w:r>
      <w:r>
        <w:rPr>
          <w:rFonts w:ascii="David" w:hAnsi="David" w:cs="David" w:hint="cs"/>
          <w:sz w:val="24"/>
          <w:szCs w:val="24"/>
          <w:rtl/>
        </w:rPr>
        <w:t xml:space="preserve"> </w:t>
      </w:r>
      <w:r w:rsidRPr="00AF4A42">
        <w:rPr>
          <w:rFonts w:ascii="David" w:hAnsi="David" w:cs="David"/>
          <w:sz w:val="24"/>
          <w:szCs w:val="24"/>
          <w:rtl/>
        </w:rPr>
        <w:t>הצעות למכרז</w:t>
      </w:r>
      <w:r w:rsidRPr="001A6B1C">
        <w:rPr>
          <w:rFonts w:ascii="David" w:hAnsi="David" w:cs="David"/>
          <w:sz w:val="24"/>
          <w:szCs w:val="24"/>
          <w:rtl/>
        </w:rPr>
        <w:t xml:space="preserve"> יוגשו</w:t>
      </w:r>
      <w:r w:rsidRPr="001A6B1C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1A6B1C">
        <w:rPr>
          <w:rFonts w:ascii="David" w:hAnsi="David" w:cs="David"/>
          <w:sz w:val="24"/>
          <w:szCs w:val="24"/>
          <w:rtl/>
        </w:rPr>
        <w:t xml:space="preserve">לתיבת המכרזים הממוקמת במשרד התרבות והספורט, </w:t>
      </w:r>
      <w:r w:rsidRPr="001A6B1C">
        <w:rPr>
          <w:rFonts w:ascii="David" w:hAnsi="David" w:cs="David"/>
          <w:b/>
          <w:bCs/>
          <w:sz w:val="24"/>
          <w:szCs w:val="24"/>
          <w:rtl/>
        </w:rPr>
        <w:t>רח' דרך אגודת הספורט הפועל 2, מלחה, ירושלים, בניין אלון, כניסה א', קומה 3</w:t>
      </w:r>
      <w:r w:rsidRPr="001A6B1C">
        <w:rPr>
          <w:rFonts w:ascii="David" w:hAnsi="David" w:cs="David"/>
          <w:sz w:val="24"/>
          <w:szCs w:val="24"/>
          <w:rtl/>
        </w:rPr>
        <w:t xml:space="preserve">. עד </w:t>
      </w:r>
      <w:r w:rsidRPr="00AF4A42">
        <w:rPr>
          <w:rFonts w:ascii="David" w:hAnsi="David" w:cs="David"/>
          <w:sz w:val="24"/>
          <w:szCs w:val="24"/>
          <w:u w:val="single"/>
          <w:rtl/>
        </w:rPr>
        <w:t>ליום</w:t>
      </w:r>
      <w:r w:rsidR="001637A9">
        <w:rPr>
          <w:rFonts w:ascii="David" w:hAnsi="David" w:cs="David" w:hint="cs"/>
          <w:sz w:val="24"/>
          <w:szCs w:val="24"/>
          <w:u w:val="single"/>
          <w:rtl/>
        </w:rPr>
        <w:t xml:space="preserve"> ראשון</w:t>
      </w:r>
      <w:r w:rsidRPr="00AF4A42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="001637A9">
        <w:rPr>
          <w:rFonts w:ascii="David" w:hAnsi="David" w:cs="David" w:hint="cs"/>
          <w:sz w:val="24"/>
          <w:szCs w:val="24"/>
          <w:u w:val="single"/>
          <w:rtl/>
        </w:rPr>
        <w:t>09/07/2023</w:t>
      </w:r>
      <w:r w:rsidRPr="00AF4A42">
        <w:rPr>
          <w:rFonts w:ascii="David" w:hAnsi="David" w:cs="David"/>
          <w:sz w:val="24"/>
          <w:szCs w:val="24"/>
          <w:u w:val="single"/>
          <w:rtl/>
        </w:rPr>
        <w:t xml:space="preserve"> בשעה 12:00</w:t>
      </w:r>
      <w:r w:rsidRPr="00AF4A42">
        <w:rPr>
          <w:rFonts w:ascii="David" w:hAnsi="David" w:cs="David"/>
          <w:sz w:val="24"/>
          <w:szCs w:val="24"/>
          <w:rtl/>
        </w:rPr>
        <w:t>.</w:t>
      </w:r>
    </w:p>
    <w:p w:rsidR="00C607B6" w:rsidRPr="00196874" w:rsidRDefault="00C607B6" w:rsidP="00326109">
      <w:pPr>
        <w:overflowPunct w:val="0"/>
        <w:autoSpaceDE w:val="0"/>
        <w:autoSpaceDN w:val="0"/>
        <w:adjustRightInd w:val="0"/>
        <w:spacing w:before="240" w:after="0"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196874">
        <w:rPr>
          <w:rFonts w:ascii="David" w:hAnsi="David" w:cs="David"/>
          <w:b/>
          <w:bCs/>
          <w:sz w:val="24"/>
          <w:szCs w:val="24"/>
          <w:rtl/>
        </w:rPr>
        <w:t>שאלות הבהרה</w:t>
      </w:r>
      <w:r w:rsidRPr="00196874">
        <w:rPr>
          <w:rFonts w:ascii="David" w:hAnsi="David" w:cs="David"/>
          <w:sz w:val="24"/>
          <w:szCs w:val="24"/>
          <w:rtl/>
        </w:rPr>
        <w:t xml:space="preserve"> בעניין המכרז יש </w:t>
      </w:r>
      <w:r w:rsidRPr="00196874">
        <w:rPr>
          <w:rFonts w:ascii="David" w:eastAsia="Times New Roman" w:hAnsi="David" w:cs="David"/>
          <w:sz w:val="24"/>
          <w:szCs w:val="24"/>
          <w:rtl/>
        </w:rPr>
        <w:t>להפנות</w:t>
      </w:r>
      <w:r w:rsidRPr="00196874">
        <w:rPr>
          <w:rFonts w:ascii="David" w:hAnsi="David" w:cs="David"/>
          <w:sz w:val="24"/>
          <w:szCs w:val="24"/>
          <w:rtl/>
        </w:rPr>
        <w:t xml:space="preserve"> באמצעות הדוא"ל: </w:t>
      </w:r>
      <w:hyperlink r:id="rId9" w:history="1">
        <w:r w:rsidRPr="00196874">
          <w:rPr>
            <w:rStyle w:val="Hyperlink"/>
            <w:rFonts w:ascii="David" w:hAnsi="David" w:cs="David"/>
            <w:sz w:val="24"/>
          </w:rPr>
          <w:t>Ronitaf@most.gov.il</w:t>
        </w:r>
      </w:hyperlink>
      <w:r w:rsidRPr="00196874">
        <w:rPr>
          <w:rFonts w:ascii="David" w:hAnsi="David" w:cs="David"/>
          <w:sz w:val="24"/>
          <w:szCs w:val="24"/>
          <w:rtl/>
        </w:rPr>
        <w:t xml:space="preserve"> </w:t>
      </w:r>
      <w:r w:rsidRPr="00C607B6">
        <w:rPr>
          <w:rFonts w:ascii="David" w:eastAsia="Times New Roman" w:hAnsi="David" w:cs="David"/>
          <w:sz w:val="24"/>
          <w:szCs w:val="24"/>
          <w:u w:val="single"/>
          <w:rtl/>
        </w:rPr>
        <w:t xml:space="preserve">עד ליום </w:t>
      </w:r>
      <w:r w:rsidR="001637A9">
        <w:rPr>
          <w:rFonts w:ascii="David" w:eastAsia="Times New Roman" w:hAnsi="David" w:cs="David" w:hint="cs"/>
          <w:sz w:val="24"/>
          <w:szCs w:val="24"/>
          <w:u w:val="single"/>
          <w:rtl/>
        </w:rPr>
        <w:t xml:space="preserve">ראשון 18/06/2023 </w:t>
      </w:r>
      <w:r w:rsidRPr="00C607B6">
        <w:rPr>
          <w:rFonts w:ascii="David" w:eastAsia="Times New Roman" w:hAnsi="David" w:cs="David"/>
          <w:sz w:val="24"/>
          <w:szCs w:val="24"/>
          <w:u w:val="single"/>
          <w:rtl/>
        </w:rPr>
        <w:t>בשעה</w:t>
      </w:r>
      <w:r w:rsidR="001637A9">
        <w:rPr>
          <w:rFonts w:ascii="David" w:eastAsia="Times New Roman" w:hAnsi="David" w:cs="David" w:hint="cs"/>
          <w:sz w:val="24"/>
          <w:szCs w:val="24"/>
          <w:u w:val="single"/>
          <w:rtl/>
        </w:rPr>
        <w:t xml:space="preserve"> </w:t>
      </w:r>
      <w:bookmarkStart w:id="11" w:name="_GoBack"/>
      <w:bookmarkEnd w:id="11"/>
      <w:r w:rsidRPr="00C607B6">
        <w:rPr>
          <w:rFonts w:ascii="David" w:eastAsia="Times New Roman" w:hAnsi="David" w:cs="David"/>
          <w:sz w:val="24"/>
          <w:szCs w:val="24"/>
          <w:u w:val="single"/>
          <w:rtl/>
        </w:rPr>
        <w:t>15:00</w:t>
      </w:r>
      <w:r w:rsidRPr="00C607B6">
        <w:rPr>
          <w:rFonts w:ascii="David" w:hAnsi="David" w:cs="David"/>
          <w:sz w:val="24"/>
          <w:szCs w:val="24"/>
          <w:u w:val="single"/>
          <w:rtl/>
        </w:rPr>
        <w:t xml:space="preserve">. </w:t>
      </w:r>
      <w:r w:rsidRPr="00C607B6">
        <w:rPr>
          <w:rFonts w:ascii="David" w:hAnsi="David" w:cs="David"/>
          <w:sz w:val="24"/>
          <w:szCs w:val="24"/>
          <w:rtl/>
        </w:rPr>
        <w:t xml:space="preserve"> </w:t>
      </w:r>
      <w:r w:rsidRPr="00196874">
        <w:rPr>
          <w:rFonts w:ascii="David" w:hAnsi="David" w:cs="David"/>
          <w:sz w:val="24"/>
          <w:szCs w:val="24"/>
          <w:rtl/>
        </w:rPr>
        <w:t>(שאלות שיופנו בעל פה או בטלפון לא י</w:t>
      </w:r>
      <w:r w:rsidR="00F4023D">
        <w:rPr>
          <w:rFonts w:ascii="David" w:hAnsi="David" w:cs="David" w:hint="cs"/>
          <w:sz w:val="24"/>
          <w:szCs w:val="24"/>
          <w:rtl/>
        </w:rPr>
        <w:t>י</w:t>
      </w:r>
      <w:r w:rsidRPr="00196874">
        <w:rPr>
          <w:rFonts w:ascii="David" w:hAnsi="David" w:cs="David"/>
          <w:sz w:val="24"/>
          <w:szCs w:val="24"/>
          <w:rtl/>
        </w:rPr>
        <w:t>ענו ולא יחייבו את המזמין), והכל בהתאם להוראות הקבועות בסעיף 1</w:t>
      </w:r>
      <w:r w:rsidR="00F4023D">
        <w:rPr>
          <w:rFonts w:ascii="David" w:hAnsi="David" w:cs="David" w:hint="cs"/>
          <w:sz w:val="24"/>
          <w:szCs w:val="24"/>
          <w:rtl/>
        </w:rPr>
        <w:t xml:space="preserve">0 </w:t>
      </w:r>
      <w:r w:rsidRPr="00196874">
        <w:rPr>
          <w:rFonts w:ascii="David" w:hAnsi="David" w:cs="David"/>
          <w:sz w:val="24"/>
          <w:szCs w:val="24"/>
          <w:rtl/>
        </w:rPr>
        <w:t>למסמכי המכרז.</w:t>
      </w:r>
    </w:p>
    <w:p w:rsidR="00C607B6" w:rsidRPr="001D347A" w:rsidRDefault="00C607B6" w:rsidP="00AF4A42">
      <w:pPr>
        <w:pStyle w:val="AlphaList2"/>
        <w:numPr>
          <w:ilvl w:val="0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Style w:val="Hyperlink"/>
          <w:rFonts w:ascii="David" w:eastAsia="Calibri" w:hAnsi="David" w:cs="David"/>
          <w:bCs/>
          <w:sz w:val="24"/>
          <w:rtl/>
        </w:rPr>
      </w:pPr>
      <w:r w:rsidRPr="001D347A">
        <w:rPr>
          <w:rFonts w:ascii="David" w:hAnsi="David" w:cs="David"/>
          <w:bCs/>
          <w:sz w:val="24"/>
          <w:rtl/>
        </w:rPr>
        <w:t>נוסח</w:t>
      </w:r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>מלא</w:t>
      </w:r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>ומחייב</w:t>
      </w:r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>של</w:t>
      </w:r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>המכרז</w:t>
      </w:r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 xml:space="preserve">מתפרסם באתר המשרד בכתובת: </w:t>
      </w:r>
      <w:hyperlink r:id="rId10" w:history="1">
        <w:r w:rsidRPr="001D347A">
          <w:rPr>
            <w:rStyle w:val="Hyperlink"/>
            <w:rFonts w:ascii="David" w:hAnsi="David" w:cs="David"/>
            <w:sz w:val="24"/>
          </w:rPr>
          <w:t>www.mcs.gov.il</w:t>
        </w:r>
      </w:hyperlink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 xml:space="preserve"> תחת הלשונית "פרסומים"</w:t>
      </w:r>
    </w:p>
    <w:p w:rsidR="00C607B6" w:rsidRPr="001D347A" w:rsidRDefault="00C607B6" w:rsidP="00AF4A42">
      <w:pPr>
        <w:pStyle w:val="AlphaList2"/>
        <w:numPr>
          <w:ilvl w:val="0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line="360" w:lineRule="auto"/>
        <w:rPr>
          <w:rFonts w:ascii="David" w:hAnsi="David" w:cs="David"/>
          <w:bCs/>
          <w:sz w:val="24"/>
          <w:rtl/>
        </w:rPr>
      </w:pPr>
      <w:r w:rsidRPr="001D347A">
        <w:rPr>
          <w:rFonts w:ascii="David" w:hAnsi="David" w:cs="David"/>
          <w:bCs/>
          <w:sz w:val="24"/>
          <w:rtl/>
        </w:rPr>
        <w:t>בכל מקרה של סתירה בין מודעה זו למסמכי המכרז המלאים שבאתר, יגברו הוראות מסמכי המכרז המלאים.</w:t>
      </w:r>
    </w:p>
    <w:p w:rsidR="00C607B6" w:rsidRDefault="00C607B6" w:rsidP="00AF4A42">
      <w:pPr>
        <w:widowControl w:val="0"/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</w:p>
    <w:p w:rsidR="00C607B6" w:rsidRPr="001D347A" w:rsidRDefault="00C607B6" w:rsidP="00AF4A42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David" w:hAnsi="David" w:cs="David"/>
          <w:sz w:val="24"/>
          <w:szCs w:val="24"/>
        </w:rPr>
      </w:pPr>
      <w:r w:rsidRPr="001D347A">
        <w:rPr>
          <w:rFonts w:ascii="David" w:hAnsi="David" w:cs="David"/>
          <w:b/>
          <w:bCs/>
          <w:sz w:val="24"/>
          <w:szCs w:val="24"/>
          <w:rtl/>
        </w:rPr>
        <w:t>המודעה פונה לנשים וגברים כאחד.</w:t>
      </w:r>
    </w:p>
    <w:p w:rsidR="0024642D" w:rsidRPr="006C723A" w:rsidRDefault="0024642D" w:rsidP="006C723A">
      <w:pPr>
        <w:widowControl w:val="0"/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  <w:rtl/>
        </w:rPr>
      </w:pPr>
    </w:p>
    <w:sectPr w:rsidR="0024642D" w:rsidRPr="006C723A" w:rsidSect="00AF4A42">
      <w:pgSz w:w="11906" w:h="16838"/>
      <w:pgMar w:top="818" w:right="1021" w:bottom="540" w:left="1077" w:header="270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C6C5E" w:rsidRDefault="008C6C5E" w:rsidP="005E2054">
      <w:pPr>
        <w:spacing w:after="0" w:line="240" w:lineRule="auto"/>
      </w:pPr>
      <w:r>
        <w:separator/>
      </w:r>
    </w:p>
  </w:endnote>
  <w:endnote w:type="continuationSeparator" w:id="0">
    <w:p w:rsidR="008C6C5E" w:rsidRDefault="008C6C5E" w:rsidP="005E20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David"/>
    <w:charset w:val="B1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C6C5E" w:rsidRDefault="008C6C5E" w:rsidP="005E2054">
      <w:pPr>
        <w:spacing w:after="0" w:line="240" w:lineRule="auto"/>
      </w:pPr>
      <w:r>
        <w:separator/>
      </w:r>
    </w:p>
  </w:footnote>
  <w:footnote w:type="continuationSeparator" w:id="0">
    <w:p w:rsidR="008C6C5E" w:rsidRDefault="008C6C5E" w:rsidP="005E205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Cs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  <w:bCs w:val="0"/>
        <w:i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5A4191C"/>
    <w:multiLevelType w:val="multilevel"/>
    <w:tmpl w:val="F39C3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numFmt w:val="bullet"/>
      <w:lvlText w:val="-"/>
      <w:lvlJc w:val="left"/>
      <w:pPr>
        <w:ind w:left="792" w:hanging="432"/>
      </w:pPr>
      <w:rPr>
        <w:rFonts w:ascii="David" w:eastAsia="Calibri" w:hAnsi="David" w:cs="David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085D032D"/>
    <w:multiLevelType w:val="hybridMultilevel"/>
    <w:tmpl w:val="EF867254"/>
    <w:lvl w:ilvl="0" w:tplc="FEEAFA68">
      <w:start w:val="1"/>
      <w:numFmt w:val="hebrew1"/>
      <w:lvlText w:val="%1."/>
      <w:lvlJc w:val="left"/>
      <w:pPr>
        <w:ind w:left="257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91" w:hanging="360"/>
      </w:pPr>
    </w:lvl>
    <w:lvl w:ilvl="2" w:tplc="0409001B" w:tentative="1">
      <w:start w:val="1"/>
      <w:numFmt w:val="lowerRoman"/>
      <w:lvlText w:val="%3."/>
      <w:lvlJc w:val="right"/>
      <w:pPr>
        <w:ind w:left="4011" w:hanging="180"/>
      </w:pPr>
    </w:lvl>
    <w:lvl w:ilvl="3" w:tplc="0409000F" w:tentative="1">
      <w:start w:val="1"/>
      <w:numFmt w:val="decimal"/>
      <w:lvlText w:val="%4."/>
      <w:lvlJc w:val="left"/>
      <w:pPr>
        <w:ind w:left="4731" w:hanging="360"/>
      </w:pPr>
    </w:lvl>
    <w:lvl w:ilvl="4" w:tplc="04090019" w:tentative="1">
      <w:start w:val="1"/>
      <w:numFmt w:val="lowerLetter"/>
      <w:lvlText w:val="%5."/>
      <w:lvlJc w:val="left"/>
      <w:pPr>
        <w:ind w:left="5451" w:hanging="360"/>
      </w:pPr>
    </w:lvl>
    <w:lvl w:ilvl="5" w:tplc="0409001B" w:tentative="1">
      <w:start w:val="1"/>
      <w:numFmt w:val="lowerRoman"/>
      <w:lvlText w:val="%6."/>
      <w:lvlJc w:val="right"/>
      <w:pPr>
        <w:ind w:left="6171" w:hanging="180"/>
      </w:pPr>
    </w:lvl>
    <w:lvl w:ilvl="6" w:tplc="0409000F" w:tentative="1">
      <w:start w:val="1"/>
      <w:numFmt w:val="decimal"/>
      <w:lvlText w:val="%7."/>
      <w:lvlJc w:val="left"/>
      <w:pPr>
        <w:ind w:left="6891" w:hanging="360"/>
      </w:pPr>
    </w:lvl>
    <w:lvl w:ilvl="7" w:tplc="04090019" w:tentative="1">
      <w:start w:val="1"/>
      <w:numFmt w:val="lowerLetter"/>
      <w:lvlText w:val="%8."/>
      <w:lvlJc w:val="left"/>
      <w:pPr>
        <w:ind w:left="7611" w:hanging="360"/>
      </w:pPr>
    </w:lvl>
    <w:lvl w:ilvl="8" w:tplc="0409001B" w:tentative="1">
      <w:start w:val="1"/>
      <w:numFmt w:val="lowerRoman"/>
      <w:lvlText w:val="%9."/>
      <w:lvlJc w:val="right"/>
      <w:pPr>
        <w:ind w:left="8331" w:hanging="180"/>
      </w:pPr>
    </w:lvl>
  </w:abstractNum>
  <w:abstractNum w:abstractNumId="3" w15:restartNumberingAfterBreak="0">
    <w:nsid w:val="13677BCC"/>
    <w:multiLevelType w:val="multilevel"/>
    <w:tmpl w:val="AB9023B0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2496" w:hanging="360"/>
      </w:pPr>
      <w:rPr>
        <w:rFonts w:ascii="Symbol" w:hAnsi="Symbol"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4" w15:restartNumberingAfterBreak="0">
    <w:nsid w:val="1D8B0B4B"/>
    <w:multiLevelType w:val="hybridMultilevel"/>
    <w:tmpl w:val="197864C0"/>
    <w:lvl w:ilvl="0" w:tplc="8354BCC2">
      <w:start w:val="1"/>
      <w:numFmt w:val="hebrew1"/>
      <w:lvlText w:val="%1."/>
      <w:lvlJc w:val="left"/>
      <w:pPr>
        <w:ind w:left="2931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3651" w:hanging="360"/>
      </w:pPr>
    </w:lvl>
    <w:lvl w:ilvl="2" w:tplc="0409001B">
      <w:start w:val="1"/>
      <w:numFmt w:val="lowerRoman"/>
      <w:lvlText w:val="%3."/>
      <w:lvlJc w:val="right"/>
      <w:pPr>
        <w:ind w:left="4371" w:hanging="180"/>
      </w:pPr>
    </w:lvl>
    <w:lvl w:ilvl="3" w:tplc="0409000F">
      <w:start w:val="1"/>
      <w:numFmt w:val="decimal"/>
      <w:lvlText w:val="%4."/>
      <w:lvlJc w:val="left"/>
      <w:pPr>
        <w:ind w:left="5091" w:hanging="360"/>
      </w:pPr>
    </w:lvl>
    <w:lvl w:ilvl="4" w:tplc="04090019">
      <w:start w:val="1"/>
      <w:numFmt w:val="lowerLetter"/>
      <w:lvlText w:val="%5."/>
      <w:lvlJc w:val="left"/>
      <w:pPr>
        <w:ind w:left="5811" w:hanging="360"/>
      </w:pPr>
    </w:lvl>
    <w:lvl w:ilvl="5" w:tplc="0409001B" w:tentative="1">
      <w:start w:val="1"/>
      <w:numFmt w:val="lowerRoman"/>
      <w:lvlText w:val="%6."/>
      <w:lvlJc w:val="right"/>
      <w:pPr>
        <w:ind w:left="6531" w:hanging="180"/>
      </w:pPr>
    </w:lvl>
    <w:lvl w:ilvl="6" w:tplc="0409000F" w:tentative="1">
      <w:start w:val="1"/>
      <w:numFmt w:val="decimal"/>
      <w:lvlText w:val="%7."/>
      <w:lvlJc w:val="left"/>
      <w:pPr>
        <w:ind w:left="7251" w:hanging="360"/>
      </w:pPr>
    </w:lvl>
    <w:lvl w:ilvl="7" w:tplc="04090019" w:tentative="1">
      <w:start w:val="1"/>
      <w:numFmt w:val="lowerLetter"/>
      <w:lvlText w:val="%8."/>
      <w:lvlJc w:val="left"/>
      <w:pPr>
        <w:ind w:left="7971" w:hanging="360"/>
      </w:pPr>
    </w:lvl>
    <w:lvl w:ilvl="8" w:tplc="0409001B" w:tentative="1">
      <w:start w:val="1"/>
      <w:numFmt w:val="lowerRoman"/>
      <w:lvlText w:val="%9."/>
      <w:lvlJc w:val="right"/>
      <w:pPr>
        <w:ind w:left="8691" w:hanging="180"/>
      </w:pPr>
    </w:lvl>
  </w:abstractNum>
  <w:abstractNum w:abstractNumId="5" w15:restartNumberingAfterBreak="0">
    <w:nsid w:val="229614D4"/>
    <w:multiLevelType w:val="multilevel"/>
    <w:tmpl w:val="550645F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23523DE5"/>
    <w:multiLevelType w:val="multilevel"/>
    <w:tmpl w:val="6E46D860"/>
    <w:lvl w:ilvl="0">
      <w:start w:val="6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67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8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1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67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46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896" w:hanging="1440"/>
      </w:pPr>
      <w:rPr>
        <w:rFonts w:hint="default"/>
      </w:rPr>
    </w:lvl>
  </w:abstractNum>
  <w:abstractNum w:abstractNumId="7" w15:restartNumberingAfterBreak="0">
    <w:nsid w:val="236C23A2"/>
    <w:multiLevelType w:val="multilevel"/>
    <w:tmpl w:val="21368C8A"/>
    <w:lvl w:ilvl="0">
      <w:start w:val="1"/>
      <w:numFmt w:val="decimal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988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8" w15:restartNumberingAfterBreak="0">
    <w:nsid w:val="23871AE4"/>
    <w:multiLevelType w:val="multilevel"/>
    <w:tmpl w:val="AF003A9C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9" w15:restartNumberingAfterBreak="0">
    <w:nsid w:val="242C5488"/>
    <w:multiLevelType w:val="hybridMultilevel"/>
    <w:tmpl w:val="761EF5C2"/>
    <w:lvl w:ilvl="0" w:tplc="899CD08E">
      <w:start w:val="1"/>
      <w:numFmt w:val="bullet"/>
      <w:lvlText w:val="-"/>
      <w:lvlJc w:val="left"/>
      <w:pPr>
        <w:ind w:left="111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10" w15:restartNumberingAfterBreak="0">
    <w:nsid w:val="285C7AB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2A3C786E"/>
    <w:multiLevelType w:val="multilevel"/>
    <w:tmpl w:val="B65A3B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2AEE26A1"/>
    <w:multiLevelType w:val="multilevel"/>
    <w:tmpl w:val="55DE885E"/>
    <w:lvl w:ilvl="0">
      <w:start w:val="3"/>
      <w:numFmt w:val="decimal"/>
      <w:lvlText w:val="%1"/>
      <w:lvlJc w:val="left"/>
      <w:pPr>
        <w:ind w:left="600" w:hanging="60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1580" w:hanging="600"/>
      </w:pPr>
      <w:rPr>
        <w:rFonts w:hint="default"/>
        <w:sz w:val="24"/>
      </w:rPr>
    </w:lvl>
    <w:lvl w:ilvl="2">
      <w:start w:val="2"/>
      <w:numFmt w:val="decimal"/>
      <w:lvlText w:val="%1.%2.%3"/>
      <w:lvlJc w:val="left"/>
      <w:pPr>
        <w:ind w:left="26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366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500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59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732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83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9280" w:hanging="1440"/>
      </w:pPr>
      <w:rPr>
        <w:rFonts w:hint="default"/>
        <w:sz w:val="24"/>
      </w:rPr>
    </w:lvl>
  </w:abstractNum>
  <w:abstractNum w:abstractNumId="13" w15:restartNumberingAfterBreak="0">
    <w:nsid w:val="372F57DA"/>
    <w:multiLevelType w:val="multilevel"/>
    <w:tmpl w:val="3C341C0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3A261309"/>
    <w:multiLevelType w:val="multilevel"/>
    <w:tmpl w:val="AA68C852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5" w15:restartNumberingAfterBreak="0">
    <w:nsid w:val="3F124479"/>
    <w:multiLevelType w:val="multilevel"/>
    <w:tmpl w:val="17E4F02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lang w:val="en-US"/>
      </w:rPr>
    </w:lvl>
    <w:lvl w:ilvl="1">
      <w:start w:val="1"/>
      <w:numFmt w:val="decimal"/>
      <w:lvlText w:val="%1.%2."/>
      <w:lvlJc w:val="left"/>
      <w:pPr>
        <w:ind w:left="1140" w:hanging="432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929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341" w:hanging="648"/>
      </w:pPr>
      <w:rPr>
        <w:rFonts w:hint="default"/>
        <w:lang w:val="en-US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45A930E1"/>
    <w:multiLevelType w:val="multilevel"/>
    <w:tmpl w:val="F91C2CB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2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1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9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0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168" w:hanging="2160"/>
      </w:pPr>
      <w:rPr>
        <w:rFonts w:hint="default"/>
      </w:rPr>
    </w:lvl>
  </w:abstractNum>
  <w:abstractNum w:abstractNumId="17" w15:restartNumberingAfterBreak="0">
    <w:nsid w:val="4E914562"/>
    <w:multiLevelType w:val="hybridMultilevel"/>
    <w:tmpl w:val="1F5A4BB6"/>
    <w:lvl w:ilvl="0" w:tplc="61E4D8B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00C118C"/>
    <w:multiLevelType w:val="multilevel"/>
    <w:tmpl w:val="696CB21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482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ind w:left="5616" w:hanging="1080"/>
      </w:pPr>
      <w:rPr>
        <w:rFonts w:ascii="Calibri" w:eastAsia="Calibri" w:hAnsi="Calibri" w:cs="David"/>
      </w:rPr>
    </w:lvl>
    <w:lvl w:ilvl="5">
      <w:start w:val="1"/>
      <w:numFmt w:val="decimal"/>
      <w:lvlText w:val="%1.%2.%3.%4.%5.%6."/>
      <w:lvlJc w:val="left"/>
      <w:pPr>
        <w:ind w:left="7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7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872" w:hanging="1800"/>
      </w:pPr>
      <w:rPr>
        <w:rFonts w:hint="default"/>
      </w:rPr>
    </w:lvl>
  </w:abstractNum>
  <w:abstractNum w:abstractNumId="19" w15:restartNumberingAfterBreak="0">
    <w:nsid w:val="52820021"/>
    <w:multiLevelType w:val="hybridMultilevel"/>
    <w:tmpl w:val="CA6053F6"/>
    <w:lvl w:ilvl="0" w:tplc="7CBA5DF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A000B04"/>
    <w:multiLevelType w:val="multilevel"/>
    <w:tmpl w:val="3FF85FDA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11" w:hanging="360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22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9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6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48" w:hanging="1440"/>
      </w:pPr>
      <w:rPr>
        <w:rFonts w:hint="default"/>
      </w:rPr>
    </w:lvl>
  </w:abstractNum>
  <w:abstractNum w:abstractNumId="21" w15:restartNumberingAfterBreak="0">
    <w:nsid w:val="5B3E1F2E"/>
    <w:multiLevelType w:val="multilevel"/>
    <w:tmpl w:val="0CE6215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2" w15:restartNumberingAfterBreak="0">
    <w:nsid w:val="61387C1F"/>
    <w:multiLevelType w:val="multilevel"/>
    <w:tmpl w:val="6A68A9BC"/>
    <w:lvl w:ilvl="0">
      <w:start w:val="1"/>
      <w:numFmt w:val="decimal"/>
      <w:lvlText w:val="%1."/>
      <w:lvlJc w:val="left"/>
      <w:pPr>
        <w:ind w:left="641" w:hanging="641"/>
      </w:pPr>
      <w:rPr>
        <w:rFonts w:cs="David"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cs="Times New Roman"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cs="Times New Roman" w:hint="default"/>
      </w:rPr>
    </w:lvl>
  </w:abstractNum>
  <w:abstractNum w:abstractNumId="23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C2C321A"/>
    <w:multiLevelType w:val="multilevel"/>
    <w:tmpl w:val="9C726B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5" w15:restartNumberingAfterBreak="0">
    <w:nsid w:val="6C827710"/>
    <w:multiLevelType w:val="hybridMultilevel"/>
    <w:tmpl w:val="62745648"/>
    <w:lvl w:ilvl="0" w:tplc="442812AA">
      <w:start w:val="1"/>
      <w:numFmt w:val="bullet"/>
      <w:lvlText w:val="-"/>
      <w:lvlJc w:val="left"/>
      <w:pPr>
        <w:ind w:left="808" w:hanging="360"/>
      </w:pPr>
      <w:rPr>
        <w:rFonts w:ascii="David" w:eastAsia="Calibr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52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4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6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8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0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2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4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68" w:hanging="360"/>
      </w:pPr>
      <w:rPr>
        <w:rFonts w:ascii="Wingdings" w:hAnsi="Wingdings" w:hint="default"/>
      </w:rPr>
    </w:lvl>
  </w:abstractNum>
  <w:abstractNum w:abstractNumId="26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391"/>
        </w:tabs>
        <w:ind w:left="139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7" w15:restartNumberingAfterBreak="0">
    <w:nsid w:val="6EFA3081"/>
    <w:multiLevelType w:val="hybridMultilevel"/>
    <w:tmpl w:val="A8207638"/>
    <w:lvl w:ilvl="0" w:tplc="9A90F1BE">
      <w:start w:val="1"/>
      <w:numFmt w:val="hebrew1"/>
      <w:lvlText w:val="%1."/>
      <w:lvlJc w:val="left"/>
      <w:pPr>
        <w:ind w:left="109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16" w:hanging="360"/>
      </w:pPr>
    </w:lvl>
    <w:lvl w:ilvl="2" w:tplc="0409001B" w:tentative="1">
      <w:start w:val="1"/>
      <w:numFmt w:val="lowerRoman"/>
      <w:lvlText w:val="%3."/>
      <w:lvlJc w:val="right"/>
      <w:pPr>
        <w:ind w:left="2536" w:hanging="180"/>
      </w:pPr>
    </w:lvl>
    <w:lvl w:ilvl="3" w:tplc="0409000F" w:tentative="1">
      <w:start w:val="1"/>
      <w:numFmt w:val="decimal"/>
      <w:lvlText w:val="%4."/>
      <w:lvlJc w:val="left"/>
      <w:pPr>
        <w:ind w:left="3256" w:hanging="360"/>
      </w:pPr>
    </w:lvl>
    <w:lvl w:ilvl="4" w:tplc="04090019" w:tentative="1">
      <w:start w:val="1"/>
      <w:numFmt w:val="lowerLetter"/>
      <w:lvlText w:val="%5."/>
      <w:lvlJc w:val="left"/>
      <w:pPr>
        <w:ind w:left="3976" w:hanging="360"/>
      </w:pPr>
    </w:lvl>
    <w:lvl w:ilvl="5" w:tplc="0409001B" w:tentative="1">
      <w:start w:val="1"/>
      <w:numFmt w:val="lowerRoman"/>
      <w:lvlText w:val="%6."/>
      <w:lvlJc w:val="right"/>
      <w:pPr>
        <w:ind w:left="4696" w:hanging="180"/>
      </w:pPr>
    </w:lvl>
    <w:lvl w:ilvl="6" w:tplc="0409000F" w:tentative="1">
      <w:start w:val="1"/>
      <w:numFmt w:val="decimal"/>
      <w:lvlText w:val="%7."/>
      <w:lvlJc w:val="left"/>
      <w:pPr>
        <w:ind w:left="5416" w:hanging="360"/>
      </w:pPr>
    </w:lvl>
    <w:lvl w:ilvl="7" w:tplc="04090019" w:tentative="1">
      <w:start w:val="1"/>
      <w:numFmt w:val="lowerLetter"/>
      <w:lvlText w:val="%8."/>
      <w:lvlJc w:val="left"/>
      <w:pPr>
        <w:ind w:left="6136" w:hanging="360"/>
      </w:pPr>
    </w:lvl>
    <w:lvl w:ilvl="8" w:tplc="0409001B" w:tentative="1">
      <w:start w:val="1"/>
      <w:numFmt w:val="lowerRoman"/>
      <w:lvlText w:val="%9."/>
      <w:lvlJc w:val="right"/>
      <w:pPr>
        <w:ind w:left="6856" w:hanging="180"/>
      </w:pPr>
    </w:lvl>
  </w:abstractNum>
  <w:abstractNum w:abstractNumId="28" w15:restartNumberingAfterBreak="0">
    <w:nsid w:val="72C675B8"/>
    <w:multiLevelType w:val="hybridMultilevel"/>
    <w:tmpl w:val="B4965D30"/>
    <w:lvl w:ilvl="0" w:tplc="04090001">
      <w:start w:val="1"/>
      <w:numFmt w:val="bullet"/>
      <w:lvlText w:val=""/>
      <w:lvlJc w:val="left"/>
      <w:pPr>
        <w:ind w:left="145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7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9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1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3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5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7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9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16" w:hanging="360"/>
      </w:pPr>
      <w:rPr>
        <w:rFonts w:ascii="Wingdings" w:hAnsi="Wingdings" w:hint="default"/>
      </w:rPr>
    </w:lvl>
  </w:abstractNum>
  <w:abstractNum w:abstractNumId="29" w15:restartNumberingAfterBreak="0">
    <w:nsid w:val="7E0278E9"/>
    <w:multiLevelType w:val="multilevel"/>
    <w:tmpl w:val="A7E228F6"/>
    <w:lvl w:ilvl="0">
      <w:start w:val="9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26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23"/>
  </w:num>
  <w:num w:numId="2">
    <w:abstractNumId w:val="8"/>
  </w:num>
  <w:num w:numId="3">
    <w:abstractNumId w:val="11"/>
  </w:num>
  <w:num w:numId="4">
    <w:abstractNumId w:val="24"/>
  </w:num>
  <w:num w:numId="5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9"/>
  </w:num>
  <w:num w:numId="7">
    <w:abstractNumId w:val="9"/>
  </w:num>
  <w:num w:numId="8">
    <w:abstractNumId w:val="12"/>
  </w:num>
  <w:num w:numId="9">
    <w:abstractNumId w:val="14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0">
    <w:abstractNumId w:val="14"/>
  </w:num>
  <w:num w:numId="11">
    <w:abstractNumId w:val="10"/>
  </w:num>
  <w:num w:numId="12">
    <w:abstractNumId w:val="2"/>
  </w:num>
  <w:num w:numId="13">
    <w:abstractNumId w:val="17"/>
  </w:num>
  <w:num w:numId="14">
    <w:abstractNumId w:val="4"/>
  </w:num>
  <w:num w:numId="15">
    <w:abstractNumId w:val="18"/>
  </w:num>
  <w:num w:numId="16">
    <w:abstractNumId w:val="26"/>
  </w:num>
  <w:num w:numId="17">
    <w:abstractNumId w:val="22"/>
  </w:num>
  <w:num w:numId="18">
    <w:abstractNumId w:val="6"/>
  </w:num>
  <w:num w:numId="19">
    <w:abstractNumId w:val="13"/>
  </w:num>
  <w:num w:numId="20">
    <w:abstractNumId w:val="23"/>
  </w:num>
  <w:num w:numId="21">
    <w:abstractNumId w:val="23"/>
  </w:num>
  <w:num w:numId="22">
    <w:abstractNumId w:val="23"/>
  </w:num>
  <w:num w:numId="23">
    <w:abstractNumId w:val="23"/>
  </w:num>
  <w:num w:numId="24">
    <w:abstractNumId w:val="23"/>
  </w:num>
  <w:num w:numId="25">
    <w:abstractNumId w:val="23"/>
  </w:num>
  <w:num w:numId="26">
    <w:abstractNumId w:val="23"/>
  </w:num>
  <w:num w:numId="27">
    <w:abstractNumId w:val="23"/>
  </w:num>
  <w:num w:numId="28">
    <w:abstractNumId w:val="23"/>
  </w:num>
  <w:num w:numId="29">
    <w:abstractNumId w:val="13"/>
  </w:num>
  <w:num w:numId="30">
    <w:abstractNumId w:val="23"/>
  </w:num>
  <w:num w:numId="3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7"/>
  </w:num>
  <w:num w:numId="33">
    <w:abstractNumId w:val="15"/>
  </w:num>
  <w:num w:numId="34">
    <w:abstractNumId w:val="23"/>
  </w:num>
  <w:num w:numId="35">
    <w:abstractNumId w:val="23"/>
  </w:num>
  <w:num w:numId="36">
    <w:abstractNumId w:val="16"/>
  </w:num>
  <w:num w:numId="37">
    <w:abstractNumId w:val="23"/>
  </w:num>
  <w:num w:numId="38">
    <w:abstractNumId w:val="23"/>
  </w:num>
  <w:num w:numId="39">
    <w:abstractNumId w:val="0"/>
  </w:num>
  <w:num w:numId="40">
    <w:abstractNumId w:val="19"/>
  </w:num>
  <w:num w:numId="41">
    <w:abstractNumId w:val="20"/>
  </w:num>
  <w:num w:numId="42">
    <w:abstractNumId w:val="3"/>
  </w:num>
  <w:num w:numId="43">
    <w:abstractNumId w:val="21"/>
  </w:num>
  <w:num w:numId="44">
    <w:abstractNumId w:val="28"/>
  </w:num>
  <w:num w:numId="45">
    <w:abstractNumId w:val="23"/>
  </w:num>
  <w:num w:numId="46">
    <w:abstractNumId w:val="27"/>
  </w:num>
  <w:num w:numId="47">
    <w:abstractNumId w:val="5"/>
  </w:num>
  <w:num w:numId="48">
    <w:abstractNumId w:val="1"/>
  </w:num>
  <w:num w:numId="49">
    <w:abstractNumId w:val="25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NotTrackFormatting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11F7"/>
    <w:rsid w:val="0000183B"/>
    <w:rsid w:val="00001CAC"/>
    <w:rsid w:val="000221FB"/>
    <w:rsid w:val="00024698"/>
    <w:rsid w:val="000360DE"/>
    <w:rsid w:val="000415D7"/>
    <w:rsid w:val="00050FE5"/>
    <w:rsid w:val="00055206"/>
    <w:rsid w:val="00065487"/>
    <w:rsid w:val="000674CF"/>
    <w:rsid w:val="00091232"/>
    <w:rsid w:val="0009133B"/>
    <w:rsid w:val="000B6A0B"/>
    <w:rsid w:val="000F19A5"/>
    <w:rsid w:val="00101319"/>
    <w:rsid w:val="00124B4A"/>
    <w:rsid w:val="00124D9F"/>
    <w:rsid w:val="00147322"/>
    <w:rsid w:val="00150A5D"/>
    <w:rsid w:val="0015505D"/>
    <w:rsid w:val="00161313"/>
    <w:rsid w:val="00162378"/>
    <w:rsid w:val="001637A9"/>
    <w:rsid w:val="00166A79"/>
    <w:rsid w:val="00166CE1"/>
    <w:rsid w:val="00170708"/>
    <w:rsid w:val="00184366"/>
    <w:rsid w:val="001950EF"/>
    <w:rsid w:val="001A3A97"/>
    <w:rsid w:val="001A6B1C"/>
    <w:rsid w:val="001C01CA"/>
    <w:rsid w:val="001C7A4C"/>
    <w:rsid w:val="001D1846"/>
    <w:rsid w:val="001E1D10"/>
    <w:rsid w:val="001E299A"/>
    <w:rsid w:val="001E57C2"/>
    <w:rsid w:val="001F2FF3"/>
    <w:rsid w:val="001F6758"/>
    <w:rsid w:val="00207603"/>
    <w:rsid w:val="00212A48"/>
    <w:rsid w:val="00215AFB"/>
    <w:rsid w:val="00241A7D"/>
    <w:rsid w:val="0024642D"/>
    <w:rsid w:val="00270892"/>
    <w:rsid w:val="00282B36"/>
    <w:rsid w:val="0028527D"/>
    <w:rsid w:val="00287138"/>
    <w:rsid w:val="00297A39"/>
    <w:rsid w:val="002A0428"/>
    <w:rsid w:val="002A7C49"/>
    <w:rsid w:val="002A7DBC"/>
    <w:rsid w:val="002B6D23"/>
    <w:rsid w:val="002C0B3C"/>
    <w:rsid w:val="002C0DC8"/>
    <w:rsid w:val="002C777F"/>
    <w:rsid w:val="002C7FB5"/>
    <w:rsid w:val="002E2998"/>
    <w:rsid w:val="002E3FE3"/>
    <w:rsid w:val="002E6CE8"/>
    <w:rsid w:val="002F710D"/>
    <w:rsid w:val="0030245A"/>
    <w:rsid w:val="00304D97"/>
    <w:rsid w:val="00305247"/>
    <w:rsid w:val="00310F28"/>
    <w:rsid w:val="0032370A"/>
    <w:rsid w:val="00326109"/>
    <w:rsid w:val="00333358"/>
    <w:rsid w:val="0034074B"/>
    <w:rsid w:val="003601A0"/>
    <w:rsid w:val="0036223D"/>
    <w:rsid w:val="0036421A"/>
    <w:rsid w:val="00374E5D"/>
    <w:rsid w:val="003919C8"/>
    <w:rsid w:val="003A190F"/>
    <w:rsid w:val="003A2761"/>
    <w:rsid w:val="003A396D"/>
    <w:rsid w:val="003A7762"/>
    <w:rsid w:val="003B0317"/>
    <w:rsid w:val="003B32A5"/>
    <w:rsid w:val="003B3EA8"/>
    <w:rsid w:val="003C7E55"/>
    <w:rsid w:val="003D5C1F"/>
    <w:rsid w:val="003E335C"/>
    <w:rsid w:val="003E6AF8"/>
    <w:rsid w:val="003F1B04"/>
    <w:rsid w:val="003F3760"/>
    <w:rsid w:val="003F435A"/>
    <w:rsid w:val="00406C52"/>
    <w:rsid w:val="004122E4"/>
    <w:rsid w:val="0041310A"/>
    <w:rsid w:val="004136FE"/>
    <w:rsid w:val="00423375"/>
    <w:rsid w:val="004300FC"/>
    <w:rsid w:val="0043353F"/>
    <w:rsid w:val="00446714"/>
    <w:rsid w:val="0045070F"/>
    <w:rsid w:val="00457B38"/>
    <w:rsid w:val="00467E00"/>
    <w:rsid w:val="004836AA"/>
    <w:rsid w:val="00490CAC"/>
    <w:rsid w:val="004A39E2"/>
    <w:rsid w:val="004B431D"/>
    <w:rsid w:val="004C705A"/>
    <w:rsid w:val="004C71F7"/>
    <w:rsid w:val="004E7D20"/>
    <w:rsid w:val="004F0553"/>
    <w:rsid w:val="004F3B1B"/>
    <w:rsid w:val="004F5FAD"/>
    <w:rsid w:val="004F7906"/>
    <w:rsid w:val="0050653C"/>
    <w:rsid w:val="00513F29"/>
    <w:rsid w:val="00514F41"/>
    <w:rsid w:val="005226CF"/>
    <w:rsid w:val="00524E8F"/>
    <w:rsid w:val="0054120A"/>
    <w:rsid w:val="00546CDD"/>
    <w:rsid w:val="00552949"/>
    <w:rsid w:val="005547CB"/>
    <w:rsid w:val="0055703B"/>
    <w:rsid w:val="0056740A"/>
    <w:rsid w:val="005778AB"/>
    <w:rsid w:val="005809D5"/>
    <w:rsid w:val="00581BEC"/>
    <w:rsid w:val="00591CC0"/>
    <w:rsid w:val="00592D50"/>
    <w:rsid w:val="005B2744"/>
    <w:rsid w:val="005D1DD9"/>
    <w:rsid w:val="005D2574"/>
    <w:rsid w:val="005E2054"/>
    <w:rsid w:val="005E4234"/>
    <w:rsid w:val="006122E5"/>
    <w:rsid w:val="00615C1B"/>
    <w:rsid w:val="00617918"/>
    <w:rsid w:val="00633A4F"/>
    <w:rsid w:val="00640009"/>
    <w:rsid w:val="00647F31"/>
    <w:rsid w:val="0066001C"/>
    <w:rsid w:val="006611F7"/>
    <w:rsid w:val="00661F0C"/>
    <w:rsid w:val="00662B15"/>
    <w:rsid w:val="006651DF"/>
    <w:rsid w:val="00672D2F"/>
    <w:rsid w:val="00680CB1"/>
    <w:rsid w:val="0068224A"/>
    <w:rsid w:val="00685277"/>
    <w:rsid w:val="00692AA1"/>
    <w:rsid w:val="006936BF"/>
    <w:rsid w:val="006A3A7A"/>
    <w:rsid w:val="006A6BE8"/>
    <w:rsid w:val="006C221D"/>
    <w:rsid w:val="006C6F22"/>
    <w:rsid w:val="006C723A"/>
    <w:rsid w:val="006C7DC0"/>
    <w:rsid w:val="006D0B62"/>
    <w:rsid w:val="006D2B8F"/>
    <w:rsid w:val="006D44BA"/>
    <w:rsid w:val="006D54CE"/>
    <w:rsid w:val="006D6691"/>
    <w:rsid w:val="006E1B8C"/>
    <w:rsid w:val="006E468C"/>
    <w:rsid w:val="00714913"/>
    <w:rsid w:val="00716F39"/>
    <w:rsid w:val="00721C3C"/>
    <w:rsid w:val="00731542"/>
    <w:rsid w:val="00734E9B"/>
    <w:rsid w:val="007477ED"/>
    <w:rsid w:val="00757387"/>
    <w:rsid w:val="007A36DE"/>
    <w:rsid w:val="007B2871"/>
    <w:rsid w:val="007B53D2"/>
    <w:rsid w:val="007C7314"/>
    <w:rsid w:val="007D20C9"/>
    <w:rsid w:val="007D2DC2"/>
    <w:rsid w:val="007D5A0C"/>
    <w:rsid w:val="007F246C"/>
    <w:rsid w:val="007F5250"/>
    <w:rsid w:val="00801C8B"/>
    <w:rsid w:val="0080586D"/>
    <w:rsid w:val="00810908"/>
    <w:rsid w:val="008300C9"/>
    <w:rsid w:val="0083074A"/>
    <w:rsid w:val="00833522"/>
    <w:rsid w:val="00833536"/>
    <w:rsid w:val="00850C6C"/>
    <w:rsid w:val="0086612C"/>
    <w:rsid w:val="0087271C"/>
    <w:rsid w:val="00875ADE"/>
    <w:rsid w:val="008A0787"/>
    <w:rsid w:val="008A31D6"/>
    <w:rsid w:val="008A544A"/>
    <w:rsid w:val="008B4708"/>
    <w:rsid w:val="008C6C5E"/>
    <w:rsid w:val="008D210D"/>
    <w:rsid w:val="008D4A00"/>
    <w:rsid w:val="008D7743"/>
    <w:rsid w:val="008E3035"/>
    <w:rsid w:val="008F3ADC"/>
    <w:rsid w:val="009108FD"/>
    <w:rsid w:val="00912D78"/>
    <w:rsid w:val="00915CAC"/>
    <w:rsid w:val="009209AC"/>
    <w:rsid w:val="00920E4B"/>
    <w:rsid w:val="009218A3"/>
    <w:rsid w:val="0092202A"/>
    <w:rsid w:val="00923AE1"/>
    <w:rsid w:val="009241A3"/>
    <w:rsid w:val="0092765C"/>
    <w:rsid w:val="009377A9"/>
    <w:rsid w:val="00955FAD"/>
    <w:rsid w:val="009574F7"/>
    <w:rsid w:val="009761FF"/>
    <w:rsid w:val="009774D7"/>
    <w:rsid w:val="00977F2A"/>
    <w:rsid w:val="009830DA"/>
    <w:rsid w:val="009A1BF2"/>
    <w:rsid w:val="009A68DA"/>
    <w:rsid w:val="009B1C55"/>
    <w:rsid w:val="009B2CCD"/>
    <w:rsid w:val="009B62A8"/>
    <w:rsid w:val="009C011A"/>
    <w:rsid w:val="009C5808"/>
    <w:rsid w:val="009D2714"/>
    <w:rsid w:val="009D3C5E"/>
    <w:rsid w:val="009D64EC"/>
    <w:rsid w:val="009F1FE1"/>
    <w:rsid w:val="00A01744"/>
    <w:rsid w:val="00A122D7"/>
    <w:rsid w:val="00A26ED9"/>
    <w:rsid w:val="00A322BB"/>
    <w:rsid w:val="00A42E85"/>
    <w:rsid w:val="00A43248"/>
    <w:rsid w:val="00A466AE"/>
    <w:rsid w:val="00A551C2"/>
    <w:rsid w:val="00A813DC"/>
    <w:rsid w:val="00A969C3"/>
    <w:rsid w:val="00A96FAB"/>
    <w:rsid w:val="00AA2EF8"/>
    <w:rsid w:val="00AF3A33"/>
    <w:rsid w:val="00AF4A42"/>
    <w:rsid w:val="00AF752D"/>
    <w:rsid w:val="00B06673"/>
    <w:rsid w:val="00B2067C"/>
    <w:rsid w:val="00B26645"/>
    <w:rsid w:val="00B33008"/>
    <w:rsid w:val="00B57525"/>
    <w:rsid w:val="00B6367E"/>
    <w:rsid w:val="00B71C94"/>
    <w:rsid w:val="00B7675A"/>
    <w:rsid w:val="00B80D9E"/>
    <w:rsid w:val="00B87F92"/>
    <w:rsid w:val="00BA48DA"/>
    <w:rsid w:val="00BA65D1"/>
    <w:rsid w:val="00BB1723"/>
    <w:rsid w:val="00BB5931"/>
    <w:rsid w:val="00BB7460"/>
    <w:rsid w:val="00BC3B28"/>
    <w:rsid w:val="00BC5324"/>
    <w:rsid w:val="00BF0891"/>
    <w:rsid w:val="00BF3C22"/>
    <w:rsid w:val="00C06E39"/>
    <w:rsid w:val="00C122D7"/>
    <w:rsid w:val="00C13987"/>
    <w:rsid w:val="00C144EB"/>
    <w:rsid w:val="00C16A0A"/>
    <w:rsid w:val="00C206B6"/>
    <w:rsid w:val="00C25D60"/>
    <w:rsid w:val="00C3726B"/>
    <w:rsid w:val="00C40BBF"/>
    <w:rsid w:val="00C43C90"/>
    <w:rsid w:val="00C43F1E"/>
    <w:rsid w:val="00C5548A"/>
    <w:rsid w:val="00C607B6"/>
    <w:rsid w:val="00C6521C"/>
    <w:rsid w:val="00C85A06"/>
    <w:rsid w:val="00CA0913"/>
    <w:rsid w:val="00CA1BDB"/>
    <w:rsid w:val="00CA57C6"/>
    <w:rsid w:val="00CB0C39"/>
    <w:rsid w:val="00CB6236"/>
    <w:rsid w:val="00CB7525"/>
    <w:rsid w:val="00CD1E21"/>
    <w:rsid w:val="00CD56D7"/>
    <w:rsid w:val="00CD59DC"/>
    <w:rsid w:val="00CE1C1D"/>
    <w:rsid w:val="00CF75CD"/>
    <w:rsid w:val="00CF7699"/>
    <w:rsid w:val="00D06A7C"/>
    <w:rsid w:val="00D26E68"/>
    <w:rsid w:val="00D360AD"/>
    <w:rsid w:val="00D3654A"/>
    <w:rsid w:val="00D708BA"/>
    <w:rsid w:val="00D819C9"/>
    <w:rsid w:val="00D83228"/>
    <w:rsid w:val="00D8383D"/>
    <w:rsid w:val="00D9325E"/>
    <w:rsid w:val="00D96394"/>
    <w:rsid w:val="00DB6A40"/>
    <w:rsid w:val="00DC1940"/>
    <w:rsid w:val="00DE7C57"/>
    <w:rsid w:val="00E1499A"/>
    <w:rsid w:val="00E15004"/>
    <w:rsid w:val="00E277FE"/>
    <w:rsid w:val="00E3038A"/>
    <w:rsid w:val="00E31FA8"/>
    <w:rsid w:val="00E32E3B"/>
    <w:rsid w:val="00E41800"/>
    <w:rsid w:val="00E5248F"/>
    <w:rsid w:val="00E6059D"/>
    <w:rsid w:val="00E6079F"/>
    <w:rsid w:val="00E6145B"/>
    <w:rsid w:val="00E71AB1"/>
    <w:rsid w:val="00E901D5"/>
    <w:rsid w:val="00E937BE"/>
    <w:rsid w:val="00EA55FB"/>
    <w:rsid w:val="00EA7594"/>
    <w:rsid w:val="00EB06FE"/>
    <w:rsid w:val="00EC1BB6"/>
    <w:rsid w:val="00EC4AA9"/>
    <w:rsid w:val="00EC69C9"/>
    <w:rsid w:val="00EC71C6"/>
    <w:rsid w:val="00EC72FB"/>
    <w:rsid w:val="00EE0756"/>
    <w:rsid w:val="00EE5966"/>
    <w:rsid w:val="00EE6A74"/>
    <w:rsid w:val="00F07E29"/>
    <w:rsid w:val="00F2796C"/>
    <w:rsid w:val="00F350E7"/>
    <w:rsid w:val="00F4023D"/>
    <w:rsid w:val="00F41EA1"/>
    <w:rsid w:val="00F4230D"/>
    <w:rsid w:val="00F42BE8"/>
    <w:rsid w:val="00F445CA"/>
    <w:rsid w:val="00F453C2"/>
    <w:rsid w:val="00F45D5E"/>
    <w:rsid w:val="00F61AC1"/>
    <w:rsid w:val="00F972C8"/>
    <w:rsid w:val="00FA1240"/>
    <w:rsid w:val="00FA2B98"/>
    <w:rsid w:val="00FB1E5C"/>
    <w:rsid w:val="00FB5498"/>
    <w:rsid w:val="00FC0909"/>
    <w:rsid w:val="00FC0E2A"/>
    <w:rsid w:val="00FC3603"/>
    <w:rsid w:val="00FD0926"/>
    <w:rsid w:val="00FE3948"/>
    <w:rsid w:val="00FF1226"/>
    <w:rsid w:val="00FF4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346C202"/>
  <w15:docId w15:val="{A1382001-4F6A-48AF-8E2D-CCF59CC800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2">
    <w:name w:val="Normal"/>
    <w:qFormat/>
    <w:rsid w:val="00305247"/>
    <w:pPr>
      <w:bidi/>
      <w:spacing w:after="200" w:line="276" w:lineRule="auto"/>
    </w:pPr>
    <w:rPr>
      <w:sz w:val="22"/>
      <w:szCs w:val="22"/>
    </w:rPr>
  </w:style>
  <w:style w:type="paragraph" w:styleId="3">
    <w:name w:val="heading 3"/>
    <w:basedOn w:val="a2"/>
    <w:next w:val="a2"/>
    <w:link w:val="30"/>
    <w:unhideWhenUsed/>
    <w:qFormat/>
    <w:rsid w:val="0002469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20"/>
      <w:szCs w:val="20"/>
    </w:rPr>
  </w:style>
  <w:style w:type="paragraph" w:styleId="4">
    <w:name w:val="heading 4"/>
    <w:aliases w:val="Hn4,H4"/>
    <w:basedOn w:val="a2"/>
    <w:next w:val="a2"/>
    <w:link w:val="40"/>
    <w:qFormat/>
    <w:rsid w:val="00024698"/>
    <w:pPr>
      <w:keepNext/>
      <w:spacing w:before="240" w:after="120" w:line="320" w:lineRule="exact"/>
      <w:ind w:left="1078" w:hanging="794"/>
      <w:jc w:val="both"/>
      <w:outlineLvl w:val="3"/>
    </w:pPr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styleId="5">
    <w:name w:val="heading 5"/>
    <w:basedOn w:val="a2"/>
    <w:next w:val="a2"/>
    <w:link w:val="50"/>
    <w:uiPriority w:val="9"/>
    <w:unhideWhenUsed/>
    <w:qFormat/>
    <w:rsid w:val="00374E5D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lphaList2">
    <w:name w:val="Alpha List 2"/>
    <w:basedOn w:val="a2"/>
    <w:link w:val="AlphaList20"/>
    <w:rsid w:val="006611F7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6611F7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40">
    <w:name w:val="כותרת 4 תו"/>
    <w:aliases w:val="Hn4 תו,H4 תו"/>
    <w:link w:val="4"/>
    <w:rsid w:val="00024698"/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customStyle="1" w:styleId="Normal2">
    <w:name w:val="Normal2"/>
    <w:basedOn w:val="a2"/>
    <w:link w:val="Normal2Char"/>
    <w:rsid w:val="00024698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024698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024698"/>
    <w:rPr>
      <w:rFonts w:ascii="Cambria" w:eastAsia="Times New Roman" w:hAnsi="Cambria" w:cs="Times New Roman"/>
      <w:b/>
      <w:bCs/>
      <w:color w:val="4F81BD"/>
    </w:rPr>
  </w:style>
  <w:style w:type="paragraph" w:customStyle="1" w:styleId="Normal1">
    <w:name w:val="Normal1"/>
    <w:basedOn w:val="a2"/>
    <w:link w:val="Normal10"/>
    <w:rsid w:val="005778AB"/>
    <w:pPr>
      <w:spacing w:before="120" w:after="0" w:line="320" w:lineRule="exact"/>
      <w:ind w:left="397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10">
    <w:name w:val="Normal1 תו"/>
    <w:link w:val="Normal1"/>
    <w:rsid w:val="005778AB"/>
    <w:rPr>
      <w:rFonts w:ascii="Times New Roman" w:eastAsia="Times New Roman" w:hAnsi="Times New Roman" w:cs="Times New Roman"/>
      <w:szCs w:val="24"/>
      <w:lang w:eastAsia="he-IL"/>
    </w:rPr>
  </w:style>
  <w:style w:type="character" w:styleId="Hyperlink">
    <w:name w:val="Hyperlink"/>
    <w:uiPriority w:val="99"/>
    <w:unhideWhenUsed/>
    <w:rsid w:val="00C6521C"/>
    <w:rPr>
      <w:color w:val="0000FF"/>
      <w:u w:val="single"/>
    </w:rPr>
  </w:style>
  <w:style w:type="paragraph" w:styleId="a6">
    <w:name w:val="List Paragraph"/>
    <w:aliases w:val="LP1,פיסקת bullets,style 2,פיסקת רשימה11,x.x.x.x,נספח 2 מתוקן,רמה 2,List Paragraph1,מכרזים - טקסט סעיפים,lp1,Bullet List,FooterText,numbered,Paragraphe de liste1,Table,List Paragraph_0,List Paragraph_1,LP11,LP111,LP12,LP121,LP13,LP14,LP15"/>
    <w:basedOn w:val="a2"/>
    <w:link w:val="a7"/>
    <w:uiPriority w:val="34"/>
    <w:qFormat/>
    <w:rsid w:val="009377A9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8">
    <w:name w:val="header"/>
    <w:aliases w:val="Header,1 תו,Header תו תו תו תו תו,Header תו תו תו"/>
    <w:basedOn w:val="a2"/>
    <w:link w:val="a9"/>
    <w:uiPriority w:val="99"/>
    <w:rsid w:val="00101319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9">
    <w:name w:val="כותרת עליונה תו"/>
    <w:aliases w:val="Header תו,1 תו תו,Header תו תו תו תו תו תו,Header תו תו תו תו"/>
    <w:link w:val="a8"/>
    <w:uiPriority w:val="99"/>
    <w:rsid w:val="00101319"/>
    <w:rPr>
      <w:rFonts w:ascii="Times New Roman" w:eastAsia="Times New Roman" w:hAnsi="Times New Roman" w:cs="David"/>
      <w:sz w:val="28"/>
      <w:szCs w:val="26"/>
    </w:rPr>
  </w:style>
  <w:style w:type="paragraph" w:styleId="aa">
    <w:name w:val="Balloon Text"/>
    <w:basedOn w:val="a2"/>
    <w:link w:val="ab"/>
    <w:uiPriority w:val="99"/>
    <w:semiHidden/>
    <w:unhideWhenUsed/>
    <w:rsid w:val="006D6691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b">
    <w:name w:val="טקסט בלונים תו"/>
    <w:link w:val="aa"/>
    <w:uiPriority w:val="99"/>
    <w:semiHidden/>
    <w:rsid w:val="006D6691"/>
    <w:rPr>
      <w:rFonts w:ascii="Tahoma" w:hAnsi="Tahoma" w:cs="Tahoma"/>
      <w:sz w:val="16"/>
      <w:szCs w:val="16"/>
    </w:rPr>
  </w:style>
  <w:style w:type="paragraph" w:customStyle="1" w:styleId="TableHead">
    <w:name w:val="TableHead"/>
    <w:basedOn w:val="a2"/>
    <w:rsid w:val="001C7A4C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c">
    <w:name w:val="annotation reference"/>
    <w:uiPriority w:val="99"/>
    <w:rsid w:val="006E468C"/>
    <w:rPr>
      <w:sz w:val="16"/>
      <w:szCs w:val="16"/>
    </w:rPr>
  </w:style>
  <w:style w:type="paragraph" w:styleId="ad">
    <w:name w:val="annotation text"/>
    <w:basedOn w:val="a2"/>
    <w:link w:val="ae"/>
    <w:uiPriority w:val="99"/>
    <w:rsid w:val="002B6D23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e">
    <w:name w:val="טקסט הערה תו"/>
    <w:basedOn w:val="a3"/>
    <w:link w:val="ad"/>
    <w:uiPriority w:val="99"/>
    <w:rsid w:val="002B6D23"/>
    <w:rPr>
      <w:rFonts w:ascii="Times New Roman" w:eastAsia="Times New Roman" w:hAnsi="Times New Roman" w:cs="Times New Roman"/>
      <w:lang w:eastAsia="he-IL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9830DA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eastAsia="en-US"/>
    </w:rPr>
  </w:style>
  <w:style w:type="character" w:customStyle="1" w:styleId="af0">
    <w:name w:val="נושא הערה תו"/>
    <w:basedOn w:val="ae"/>
    <w:link w:val="af"/>
    <w:uiPriority w:val="99"/>
    <w:semiHidden/>
    <w:rsid w:val="009830DA"/>
    <w:rPr>
      <w:rFonts w:ascii="Times New Roman" w:eastAsia="Times New Roman" w:hAnsi="Times New Roman" w:cs="Times New Roman"/>
      <w:b/>
      <w:bCs/>
      <w:lang w:eastAsia="he-IL"/>
    </w:rPr>
  </w:style>
  <w:style w:type="paragraph" w:customStyle="1" w:styleId="af1">
    <w:name w:val="פסקה א"/>
    <w:basedOn w:val="a2"/>
    <w:rsid w:val="00C06E39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character" w:customStyle="1" w:styleId="a7">
    <w:name w:val="פיסקת רשימה תו"/>
    <w:aliases w:val="LP1 תו,פיסקת bullets תו,style 2 תו,פיסקת רשימה11 תו,x.x.x.x תו,נספח 2 מתוקן תו,רמה 2 תו,List Paragraph1 תו,מכרזים - טקסט סעיפים תו,lp1 תו,Bullet List תו,FooterText תו,numbered תו,Paragraphe de liste1 תו,Table תו,List Paragraph_0 תו"/>
    <w:basedOn w:val="a3"/>
    <w:link w:val="a6"/>
    <w:uiPriority w:val="34"/>
    <w:rsid w:val="00EC71C6"/>
    <w:rPr>
      <w:rFonts w:cs="David"/>
      <w:sz w:val="22"/>
      <w:szCs w:val="24"/>
    </w:rPr>
  </w:style>
  <w:style w:type="paragraph" w:customStyle="1" w:styleId="10">
    <w:name w:val="סגנון1"/>
    <w:basedOn w:val="a2"/>
    <w:link w:val="11"/>
    <w:uiPriority w:val="99"/>
    <w:qFormat/>
    <w:rsid w:val="00685277"/>
    <w:pPr>
      <w:spacing w:after="0" w:line="360" w:lineRule="auto"/>
      <w:jc w:val="center"/>
    </w:pPr>
    <w:rPr>
      <w:rFonts w:cs="Times New Roman"/>
      <w:b/>
      <w:bCs/>
      <w:sz w:val="24"/>
      <w:szCs w:val="24"/>
      <w:u w:val="single"/>
      <w:lang w:val="x-none" w:eastAsia="x-none"/>
    </w:rPr>
  </w:style>
  <w:style w:type="character" w:customStyle="1" w:styleId="11">
    <w:name w:val="סגנון1 תו"/>
    <w:link w:val="10"/>
    <w:uiPriority w:val="99"/>
    <w:rsid w:val="00685277"/>
    <w:rPr>
      <w:rFonts w:cs="Times New Roman"/>
      <w:b/>
      <w:bCs/>
      <w:sz w:val="24"/>
      <w:szCs w:val="24"/>
      <w:u w:val="single"/>
      <w:lang w:val="x-none" w:eastAsia="x-none"/>
    </w:rPr>
  </w:style>
  <w:style w:type="paragraph" w:styleId="af2">
    <w:name w:val="footer"/>
    <w:basedOn w:val="a2"/>
    <w:link w:val="af3"/>
    <w:uiPriority w:val="99"/>
    <w:unhideWhenUsed/>
    <w:rsid w:val="005E205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3">
    <w:name w:val="כותרת תחתונה תו"/>
    <w:basedOn w:val="a3"/>
    <w:link w:val="af2"/>
    <w:uiPriority w:val="99"/>
    <w:rsid w:val="005E2054"/>
    <w:rPr>
      <w:sz w:val="22"/>
      <w:szCs w:val="22"/>
    </w:rPr>
  </w:style>
  <w:style w:type="paragraph" w:customStyle="1" w:styleId="a">
    <w:name w:val="כותרת סעיף"/>
    <w:basedOn w:val="a2"/>
    <w:rsid w:val="005E2054"/>
    <w:pPr>
      <w:numPr>
        <w:numId w:val="16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0">
    <w:name w:val="טקסט סעיף תו תו תו תו תו תו"/>
    <w:basedOn w:val="a2"/>
    <w:rsid w:val="005E2054"/>
    <w:pPr>
      <w:numPr>
        <w:ilvl w:val="1"/>
        <w:numId w:val="16"/>
      </w:numPr>
      <w:spacing w:after="0" w:line="360" w:lineRule="auto"/>
      <w:jc w:val="both"/>
    </w:pPr>
    <w:rPr>
      <w:rFonts w:ascii="Arial" w:eastAsia="Times New Roman" w:hAnsi="Arial"/>
    </w:rPr>
  </w:style>
  <w:style w:type="paragraph" w:customStyle="1" w:styleId="a1">
    <w:name w:val="תת סעיף"/>
    <w:basedOn w:val="a2"/>
    <w:rsid w:val="005E2054"/>
    <w:pPr>
      <w:numPr>
        <w:ilvl w:val="2"/>
        <w:numId w:val="16"/>
      </w:numPr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1">
    <w:name w:val="תת סעיף1"/>
    <w:basedOn w:val="a1"/>
    <w:rsid w:val="005E2054"/>
    <w:pPr>
      <w:numPr>
        <w:ilvl w:val="3"/>
      </w:numPr>
    </w:pPr>
  </w:style>
  <w:style w:type="paragraph" w:customStyle="1" w:styleId="DCHeading3">
    <w:name w:val="DC_Heading 3"/>
    <w:basedOn w:val="3"/>
    <w:uiPriority w:val="99"/>
    <w:rsid w:val="00810908"/>
    <w:pPr>
      <w:keepNext w:val="0"/>
      <w:keepLines w:val="0"/>
      <w:tabs>
        <w:tab w:val="left" w:pos="1304"/>
      </w:tabs>
      <w:spacing w:before="0" w:line="360" w:lineRule="auto"/>
      <w:ind w:left="1304" w:hanging="737"/>
      <w:contextualSpacing/>
      <w:jc w:val="both"/>
    </w:pPr>
    <w:rPr>
      <w:rFonts w:ascii="Arial" w:eastAsia="PMingLiU" w:hAnsi="Arial" w:cs="Arial"/>
      <w:b w:val="0"/>
      <w:bCs w:val="0"/>
      <w:color w:val="auto"/>
      <w:sz w:val="21"/>
      <w:szCs w:val="21"/>
      <w:u w:val="single"/>
    </w:rPr>
  </w:style>
  <w:style w:type="character" w:customStyle="1" w:styleId="50">
    <w:name w:val="כותרת 5 תו"/>
    <w:basedOn w:val="a3"/>
    <w:link w:val="5"/>
    <w:uiPriority w:val="9"/>
    <w:rsid w:val="00374E5D"/>
    <w:rPr>
      <w:rFonts w:asciiTheme="majorHAnsi" w:eastAsiaTheme="majorEastAsia" w:hAnsiTheme="majorHAnsi" w:cstheme="majorBidi"/>
      <w:color w:val="365F91" w:themeColor="accent1" w:themeShade="BF"/>
      <w:sz w:val="22"/>
      <w:szCs w:val="22"/>
    </w:rPr>
  </w:style>
  <w:style w:type="character" w:styleId="af4">
    <w:name w:val="Placeholder Text"/>
    <w:basedOn w:val="a3"/>
    <w:uiPriority w:val="99"/>
    <w:semiHidden/>
    <w:rsid w:val="00374E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191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1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42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91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4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mcs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Ronitaf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E9C1B4-A4E9-415C-BA68-0A4194CBB0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389</Words>
  <Characters>1950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2335</CharactersWithSpaces>
  <SharedDoc>false</SharedDoc>
  <HLinks>
    <vt:vector size="6" baseType="variant">
      <vt:variant>
        <vt:i4>6422576</vt:i4>
      </vt:variant>
      <vt:variant>
        <vt:i4>12</vt:i4>
      </vt:variant>
      <vt:variant>
        <vt:i4>0</vt:i4>
      </vt:variant>
      <vt:variant>
        <vt:i4>5</vt:i4>
      </vt:variant>
      <vt:variant>
        <vt:lpwstr>http://www.mcs.gov.il/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ofras</dc:creator>
  <cp:lastModifiedBy>Stav Chen</cp:lastModifiedBy>
  <cp:revision>2</cp:revision>
  <cp:lastPrinted>2017-08-08T10:22:00Z</cp:lastPrinted>
  <dcterms:created xsi:type="dcterms:W3CDTF">2023-05-29T07:48:00Z</dcterms:created>
  <dcterms:modified xsi:type="dcterms:W3CDTF">2023-05-29T07:48:00Z</dcterms:modified>
</cp:coreProperties>
</file>